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C735" w14:textId="77777777" w:rsidR="009821CA" w:rsidRPr="009821CA" w:rsidRDefault="009821CA" w:rsidP="009821CA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>Załącznik Nr1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7AD14324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2BAD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9BE3A" w14:textId="77777777" w:rsidR="009821CA" w:rsidRPr="009821CA" w:rsidRDefault="00363864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3529">
        <w:rPr>
          <w:rFonts w:ascii="Times New Roman" w:hAnsi="Times New Roman"/>
          <w:sz w:val="24"/>
          <w:szCs w:val="24"/>
        </w:rPr>
        <w:t>Pieczątka firmowa Wykonawcy</w:t>
      </w:r>
    </w:p>
    <w:p w14:paraId="15D3A48B" w14:textId="77777777" w:rsidR="009821CA" w:rsidRPr="009821CA" w:rsidRDefault="009821CA" w:rsidP="009B3529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735C2A6E" w14:textId="77777777" w:rsidR="005F45E2" w:rsidRPr="005F45E2" w:rsidRDefault="005F45E2" w:rsidP="005F45E2">
      <w:pPr>
        <w:suppressAutoHyphens/>
        <w:autoSpaceDN w:val="0"/>
        <w:spacing w:after="0" w:line="276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Nazwa i siedziba Wykonawcy: </w:t>
      </w:r>
      <w:r w:rsidRPr="005F45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</w:t>
      </w:r>
    </w:p>
    <w:p w14:paraId="31D4B82C" w14:textId="77777777" w:rsidR="005F45E2" w:rsidRPr="005F45E2" w:rsidRDefault="005F45E2" w:rsidP="005F45E2">
      <w:pPr>
        <w:suppressAutoHyphens/>
        <w:autoSpaceDN w:val="0"/>
        <w:spacing w:after="0" w:line="276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</w:t>
      </w:r>
    </w:p>
    <w:p w14:paraId="48AA2D5A" w14:textId="77777777" w:rsidR="005F45E2" w:rsidRPr="005F45E2" w:rsidRDefault="005F45E2" w:rsidP="005F45E2">
      <w:pPr>
        <w:suppressAutoHyphens/>
        <w:autoSpaceDN w:val="0"/>
        <w:spacing w:after="0" w:line="276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</w:t>
      </w:r>
    </w:p>
    <w:p w14:paraId="439AA678" w14:textId="77777777" w:rsidR="005F45E2" w:rsidRPr="005F45E2" w:rsidRDefault="005F45E2" w:rsidP="005F45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Numer telefonu / faxu </w:t>
      </w:r>
      <w:r w:rsidRPr="005F45E2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……………………………………………………………….</w:t>
      </w:r>
    </w:p>
    <w:p w14:paraId="1EF11C18" w14:textId="77777777" w:rsidR="005F45E2" w:rsidRPr="005F45E2" w:rsidRDefault="005F45E2" w:rsidP="005F45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Adres e-mail </w:t>
      </w:r>
      <w:r w:rsidRPr="005F45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</w:t>
      </w:r>
    </w:p>
    <w:p w14:paraId="22CF77AC" w14:textId="77777777" w:rsidR="005F45E2" w:rsidRPr="005F45E2" w:rsidRDefault="005F45E2" w:rsidP="005F45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Numer NIP i Regon </w:t>
      </w:r>
      <w:r w:rsidRPr="005F45E2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………………………………………………………………….</w:t>
      </w:r>
    </w:p>
    <w:p w14:paraId="0C2EC8BF" w14:textId="77777777" w:rsidR="005F45E2" w:rsidRPr="00A63E4D" w:rsidRDefault="005F45E2" w:rsidP="00A63E4D">
      <w:pPr>
        <w:suppressAutoHyphens/>
        <w:autoSpaceDN w:val="0"/>
        <w:spacing w:before="240" w:after="0" w:line="276" w:lineRule="auto"/>
        <w:ind w:right="-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63E4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Do: nazwa i siedziba Zamawiającego</w:t>
      </w:r>
    </w:p>
    <w:p w14:paraId="79D7F0E5" w14:textId="77777777" w:rsidR="005F45E2" w:rsidRPr="005F45E2" w:rsidRDefault="005F45E2" w:rsidP="00A63E4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Samodzielny Publiczny Specjalistyczny Szpital Zachodni im. św. Jana Pawła II, 05-800 Grodzisk Mazowiecki, ul. Daleka 11</w:t>
      </w:r>
    </w:p>
    <w:p w14:paraId="6E8F84A2" w14:textId="77777777" w:rsidR="007D6B86" w:rsidRDefault="005F45E2" w:rsidP="005F45E2">
      <w:pPr>
        <w:suppressAutoHyphens/>
        <w:autoSpaceDN w:val="0"/>
        <w:spacing w:after="0" w:line="276" w:lineRule="auto"/>
        <w:ind w:right="4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5F45E2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Nawiązując do zaproszenia do wzięcia udziału w </w:t>
      </w:r>
    </w:p>
    <w:p w14:paraId="3D9FCCC5" w14:textId="77777777" w:rsidR="007D6B86" w:rsidRDefault="005F45E2" w:rsidP="005F45E2">
      <w:pPr>
        <w:suppressAutoHyphens/>
        <w:autoSpaceDN w:val="0"/>
        <w:spacing w:after="0" w:line="276" w:lineRule="auto"/>
        <w:ind w:right="4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D6B8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przetargu nieograniczonym na</w:t>
      </w:r>
      <w:r w:rsidRPr="005F45E2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="00E5232C" w:rsidRPr="00C803D3">
        <w:rPr>
          <w:rFonts w:ascii="Times New Roman" w:hAnsi="Times New Roman"/>
          <w:b/>
          <w:bCs/>
          <w:sz w:val="24"/>
          <w:szCs w:val="24"/>
        </w:rPr>
        <w:t>dostawę</w:t>
      </w:r>
      <w:r w:rsidR="00E52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232C">
        <w:rPr>
          <w:rFonts w:ascii="Times New Roman" w:hAnsi="Times New Roman"/>
          <w:b/>
          <w:sz w:val="24"/>
          <w:szCs w:val="24"/>
        </w:rPr>
        <w:t>mięsa i przetworów mięsnych</w:t>
      </w:r>
      <w:r w:rsidRPr="005F45E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="00E5232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dla </w:t>
      </w:r>
      <w:r w:rsidRPr="005F45E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Szpitala Zachodniego w Grodzisku Mazowieckim</w:t>
      </w:r>
      <w:r w:rsidRPr="005F45E2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</w:t>
      </w:r>
    </w:p>
    <w:p w14:paraId="6C417328" w14:textId="23DF2255" w:rsidR="005F45E2" w:rsidRPr="005F45E2" w:rsidRDefault="005F45E2" w:rsidP="005F45E2">
      <w:pPr>
        <w:suppressAutoHyphens/>
        <w:autoSpaceDN w:val="0"/>
        <w:spacing w:after="0" w:line="276" w:lineRule="auto"/>
        <w:ind w:right="4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F6181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z </w:t>
      </w:r>
      <w:r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dnia </w:t>
      </w:r>
      <w:r w:rsid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04</w:t>
      </w:r>
      <w:r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.</w:t>
      </w:r>
      <w:r w:rsidR="00E5232C"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1</w:t>
      </w:r>
      <w:r w:rsid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1</w:t>
      </w:r>
      <w:r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.2019</w:t>
      </w:r>
      <w:r w:rsid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r. opublikowanego w</w:t>
      </w:r>
      <w:r w:rsidR="00E5232C"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Biuletynie Zamówień Publicznych pod</w:t>
      </w:r>
      <w:r w:rsidRPr="005F45E2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 nr </w:t>
      </w:r>
      <w:r w:rsidR="00CF6181"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617886</w:t>
      </w:r>
      <w:r w:rsidRPr="00CF618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>-N-2019</w:t>
      </w:r>
      <w:r w:rsidRPr="005F45E2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 oraz na stronie internetowej Zamawiającego</w:t>
      </w:r>
    </w:p>
    <w:p w14:paraId="25EBAA03" w14:textId="77777777" w:rsidR="009821CA" w:rsidRPr="00E5232C" w:rsidRDefault="009821CA" w:rsidP="00AE6486">
      <w:pPr>
        <w:pStyle w:val="Akapitzlist"/>
        <w:numPr>
          <w:ilvl w:val="0"/>
          <w:numId w:val="35"/>
        </w:numPr>
        <w:suppressAutoHyphens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5CE5FEE5" w14:textId="77777777" w:rsidR="009821CA" w:rsidRPr="00E5232C" w:rsidRDefault="009821CA" w:rsidP="00AE6486">
      <w:pPr>
        <w:pStyle w:val="Akapitzlist"/>
        <w:numPr>
          <w:ilvl w:val="2"/>
          <w:numId w:val="34"/>
        </w:numPr>
        <w:suppressAutoHyphens/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E5232C">
        <w:rPr>
          <w:rFonts w:ascii="Times New Roman" w:hAnsi="Times New Roman"/>
          <w:sz w:val="24"/>
          <w:szCs w:val="24"/>
        </w:rPr>
        <w:t xml:space="preserve">Oferuję wykonanie zamówienia  </w:t>
      </w:r>
    </w:p>
    <w:p w14:paraId="7E706DCE" w14:textId="77777777" w:rsidR="009821CA" w:rsidRPr="009821CA" w:rsidRDefault="009821CA" w:rsidP="00AE6486">
      <w:pPr>
        <w:pStyle w:val="Tekstpodstawowy"/>
        <w:numPr>
          <w:ilvl w:val="0"/>
          <w:numId w:val="33"/>
        </w:numPr>
        <w:ind w:left="1276" w:hanging="425"/>
        <w:rPr>
          <w:szCs w:val="24"/>
        </w:rPr>
      </w:pPr>
      <w:r w:rsidRPr="009821CA">
        <w:rPr>
          <w:szCs w:val="24"/>
        </w:rPr>
        <w:t>za cenę  (netto).................................   zł.</w:t>
      </w:r>
    </w:p>
    <w:p w14:paraId="3A317724" w14:textId="77777777" w:rsidR="009821CA" w:rsidRPr="009821CA" w:rsidRDefault="009821CA" w:rsidP="00AE6486">
      <w:pPr>
        <w:pStyle w:val="Tekstpodstawowy"/>
        <w:numPr>
          <w:ilvl w:val="0"/>
          <w:numId w:val="33"/>
        </w:numPr>
        <w:ind w:left="1276" w:hanging="425"/>
        <w:rPr>
          <w:szCs w:val="24"/>
        </w:rPr>
      </w:pPr>
      <w:r w:rsidRPr="009821CA">
        <w:rPr>
          <w:szCs w:val="24"/>
        </w:rPr>
        <w:t>podatek VAT      ...................................   zł.</w:t>
      </w:r>
    </w:p>
    <w:p w14:paraId="16B46AEF" w14:textId="77777777" w:rsidR="009821CA" w:rsidRPr="009821CA" w:rsidRDefault="009821CA" w:rsidP="00AE6486">
      <w:pPr>
        <w:pStyle w:val="Tekstpodstawowy"/>
        <w:numPr>
          <w:ilvl w:val="0"/>
          <w:numId w:val="33"/>
        </w:numPr>
        <w:ind w:left="1276" w:hanging="425"/>
        <w:rPr>
          <w:szCs w:val="24"/>
        </w:rPr>
      </w:pPr>
      <w:r w:rsidRPr="009821CA">
        <w:rPr>
          <w:szCs w:val="24"/>
        </w:rPr>
        <w:t>cena brutto          ...................................   zł.</w:t>
      </w:r>
    </w:p>
    <w:p w14:paraId="227717E9" w14:textId="77777777" w:rsidR="00E5232C" w:rsidRDefault="00E5232C" w:rsidP="00AE6486">
      <w:pPr>
        <w:pStyle w:val="Tekstpodstawowy"/>
        <w:numPr>
          <w:ilvl w:val="0"/>
          <w:numId w:val="33"/>
        </w:numPr>
        <w:spacing w:line="360" w:lineRule="auto"/>
        <w:ind w:left="1276" w:hanging="425"/>
        <w:rPr>
          <w:szCs w:val="24"/>
        </w:rPr>
      </w:pPr>
      <w:r w:rsidRPr="00E5232C">
        <w:rPr>
          <w:szCs w:val="24"/>
        </w:rPr>
        <w:t>s</w:t>
      </w:r>
      <w:r w:rsidR="009821CA" w:rsidRPr="00E5232C">
        <w:rPr>
          <w:szCs w:val="24"/>
        </w:rPr>
        <w:t xml:space="preserve">łownie </w:t>
      </w:r>
      <w:r w:rsidRPr="00E5232C">
        <w:rPr>
          <w:szCs w:val="24"/>
        </w:rPr>
        <w:t xml:space="preserve">cena </w:t>
      </w:r>
      <w:r w:rsidR="009821CA" w:rsidRPr="00E5232C">
        <w:rPr>
          <w:szCs w:val="24"/>
        </w:rPr>
        <w:t>brutto: .................................................................................</w:t>
      </w:r>
      <w:r>
        <w:rPr>
          <w:szCs w:val="24"/>
        </w:rPr>
        <w:t>.</w:t>
      </w:r>
      <w:r w:rsidR="009821CA" w:rsidRPr="00E5232C">
        <w:rPr>
          <w:szCs w:val="24"/>
        </w:rPr>
        <w:t>.......................</w:t>
      </w:r>
    </w:p>
    <w:p w14:paraId="4DDD0B41" w14:textId="77777777" w:rsidR="009821CA" w:rsidRPr="00E5232C" w:rsidRDefault="009821CA" w:rsidP="00E5232C">
      <w:pPr>
        <w:pStyle w:val="Tekstpodstawowy"/>
        <w:spacing w:line="360" w:lineRule="auto"/>
        <w:ind w:left="1276" w:firstLine="1985"/>
        <w:rPr>
          <w:szCs w:val="24"/>
        </w:rPr>
      </w:pPr>
      <w:r w:rsidRPr="00E5232C">
        <w:rPr>
          <w:szCs w:val="24"/>
        </w:rPr>
        <w:t>.....................................</w:t>
      </w:r>
      <w:r w:rsidR="00E5232C">
        <w:rPr>
          <w:szCs w:val="24"/>
        </w:rPr>
        <w:t>.............</w:t>
      </w:r>
      <w:r w:rsidRPr="00E5232C">
        <w:rPr>
          <w:szCs w:val="24"/>
        </w:rPr>
        <w:t>............................................złotych</w:t>
      </w:r>
    </w:p>
    <w:p w14:paraId="34058CA3" w14:textId="77777777" w:rsidR="009821CA" w:rsidRPr="009821CA" w:rsidRDefault="009821CA" w:rsidP="00E5232C">
      <w:pPr>
        <w:suppressAutoHyphens/>
        <w:spacing w:after="0" w:line="360" w:lineRule="auto"/>
        <w:ind w:left="851" w:right="-101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21CA">
        <w:rPr>
          <w:rFonts w:ascii="Times New Roman" w:hAnsi="Times New Roman"/>
          <w:b/>
          <w:sz w:val="24"/>
          <w:szCs w:val="24"/>
        </w:rPr>
        <w:t xml:space="preserve">zał. Nr </w:t>
      </w:r>
      <w:r w:rsidR="00E5232C">
        <w:rPr>
          <w:rFonts w:ascii="Times New Roman" w:hAnsi="Times New Roman"/>
          <w:b/>
          <w:sz w:val="24"/>
          <w:szCs w:val="24"/>
        </w:rPr>
        <w:t>2</w:t>
      </w:r>
      <w:r w:rsidRPr="009821CA">
        <w:rPr>
          <w:rFonts w:ascii="Times New Roman" w:hAnsi="Times New Roman"/>
          <w:b/>
          <w:sz w:val="24"/>
          <w:szCs w:val="24"/>
        </w:rPr>
        <w:t xml:space="preserve"> </w:t>
      </w:r>
    </w:p>
    <w:p w14:paraId="53F122C1" w14:textId="77777777" w:rsidR="00AB5087" w:rsidRPr="00A5735A" w:rsidRDefault="009821CA" w:rsidP="00AE6486">
      <w:pPr>
        <w:pStyle w:val="Akapitzlist"/>
        <w:numPr>
          <w:ilvl w:val="2"/>
          <w:numId w:val="34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735A">
        <w:rPr>
          <w:rFonts w:ascii="Times New Roman" w:hAnsi="Times New Roman"/>
          <w:sz w:val="24"/>
          <w:szCs w:val="24"/>
        </w:rPr>
        <w:t xml:space="preserve">w terminie: </w:t>
      </w:r>
      <w:r w:rsidR="00490FFF" w:rsidRPr="00A5735A">
        <w:rPr>
          <w:rFonts w:ascii="Times New Roman" w:hAnsi="Times New Roman"/>
          <w:b/>
          <w:bCs/>
          <w:sz w:val="24"/>
          <w:szCs w:val="24"/>
        </w:rPr>
        <w:t xml:space="preserve">12 miesięcy </w:t>
      </w:r>
      <w:r w:rsidR="00490FFF" w:rsidRPr="00A5735A">
        <w:rPr>
          <w:rFonts w:ascii="Times New Roman" w:hAnsi="Times New Roman"/>
          <w:sz w:val="24"/>
          <w:szCs w:val="24"/>
        </w:rPr>
        <w:t>od daty podpisania umowy</w:t>
      </w:r>
      <w:r w:rsidR="00490FFF" w:rsidRPr="00A57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0FFF" w:rsidRPr="00A5735A">
        <w:rPr>
          <w:rFonts w:ascii="Times New Roman" w:hAnsi="Times New Roman"/>
          <w:sz w:val="24"/>
          <w:szCs w:val="24"/>
        </w:rPr>
        <w:t xml:space="preserve">– </w:t>
      </w:r>
      <w:r w:rsidR="00490FFF" w:rsidRPr="00A5735A">
        <w:rPr>
          <w:rFonts w:ascii="Times New Roman" w:hAnsi="Times New Roman"/>
          <w:bCs/>
          <w:sz w:val="24"/>
          <w:szCs w:val="24"/>
        </w:rPr>
        <w:t xml:space="preserve">dostawy sukcesywne realizowane na podstawie zamówień jednostkowych </w:t>
      </w:r>
      <w:r w:rsidR="00490FFF" w:rsidRPr="00A5735A">
        <w:rPr>
          <w:rFonts w:ascii="Times New Roman" w:hAnsi="Times New Roman"/>
          <w:sz w:val="24"/>
          <w:szCs w:val="24"/>
        </w:rPr>
        <w:t xml:space="preserve">w ciągu …….. (max. </w:t>
      </w:r>
      <w:r w:rsidR="00AC4DF0">
        <w:rPr>
          <w:rFonts w:ascii="Times New Roman" w:hAnsi="Times New Roman"/>
          <w:sz w:val="24"/>
          <w:szCs w:val="24"/>
        </w:rPr>
        <w:t>3</w:t>
      </w:r>
      <w:r w:rsidR="00490FFF" w:rsidRPr="00A5735A">
        <w:rPr>
          <w:rFonts w:ascii="Times New Roman" w:hAnsi="Times New Roman"/>
          <w:sz w:val="24"/>
          <w:szCs w:val="24"/>
        </w:rPr>
        <w:t xml:space="preserve"> dni</w:t>
      </w:r>
      <w:r w:rsidR="00054AF8">
        <w:rPr>
          <w:rFonts w:ascii="Times New Roman" w:hAnsi="Times New Roman"/>
          <w:sz w:val="24"/>
          <w:szCs w:val="24"/>
        </w:rPr>
        <w:t xml:space="preserve"> robocz</w:t>
      </w:r>
      <w:r w:rsidR="00AC4DF0">
        <w:rPr>
          <w:rFonts w:ascii="Times New Roman" w:hAnsi="Times New Roman"/>
          <w:sz w:val="24"/>
          <w:szCs w:val="24"/>
        </w:rPr>
        <w:t>e</w:t>
      </w:r>
      <w:r w:rsidR="00054AF8">
        <w:rPr>
          <w:rFonts w:ascii="Times New Roman" w:hAnsi="Times New Roman"/>
          <w:sz w:val="24"/>
          <w:szCs w:val="24"/>
        </w:rPr>
        <w:t xml:space="preserve"> </w:t>
      </w:r>
      <w:r w:rsidR="00490FFF" w:rsidRPr="00A5735A">
        <w:rPr>
          <w:rFonts w:ascii="Times New Roman" w:hAnsi="Times New Roman"/>
          <w:sz w:val="24"/>
          <w:szCs w:val="24"/>
        </w:rPr>
        <w:t>) dni roboczych od otrzymania zamówienia</w:t>
      </w:r>
      <w:r w:rsidR="00B42539">
        <w:rPr>
          <w:rFonts w:ascii="Times New Roman" w:hAnsi="Times New Roman"/>
          <w:sz w:val="24"/>
          <w:szCs w:val="24"/>
        </w:rPr>
        <w:t xml:space="preserve"> jednostkowego</w:t>
      </w:r>
      <w:r w:rsidR="00E5232C">
        <w:rPr>
          <w:rFonts w:ascii="Times New Roman" w:hAnsi="Times New Roman"/>
          <w:sz w:val="24"/>
          <w:szCs w:val="24"/>
        </w:rPr>
        <w:t>.</w:t>
      </w:r>
    </w:p>
    <w:p w14:paraId="64CF2246" w14:textId="77777777" w:rsidR="009821CA" w:rsidRDefault="009821CA" w:rsidP="00AE6486">
      <w:pPr>
        <w:pStyle w:val="Akapitzlist"/>
        <w:numPr>
          <w:ilvl w:val="2"/>
          <w:numId w:val="34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przy warunk</w:t>
      </w:r>
      <w:r w:rsidR="00AB5087">
        <w:rPr>
          <w:rFonts w:ascii="Times New Roman" w:hAnsi="Times New Roman"/>
          <w:sz w:val="24"/>
          <w:szCs w:val="24"/>
        </w:rPr>
        <w:t>ach płatności ........ dni /</w:t>
      </w:r>
      <w:r w:rsidRPr="009821CA">
        <w:rPr>
          <w:rFonts w:ascii="Times New Roman" w:hAnsi="Times New Roman"/>
          <w:sz w:val="24"/>
          <w:szCs w:val="24"/>
        </w:rPr>
        <w:t xml:space="preserve">wymagany termin płatności minimum </w:t>
      </w:r>
      <w:r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9821CA">
        <w:rPr>
          <w:rFonts w:ascii="Times New Roman" w:hAnsi="Times New Roman"/>
          <w:b/>
          <w:sz w:val="24"/>
          <w:szCs w:val="24"/>
        </w:rPr>
        <w:t>90</w:t>
      </w:r>
      <w:r w:rsidRPr="009821CA">
        <w:rPr>
          <w:rFonts w:ascii="Times New Roman" w:hAnsi="Times New Roman"/>
          <w:sz w:val="24"/>
          <w:szCs w:val="24"/>
        </w:rPr>
        <w:t xml:space="preserve"> dni /</w:t>
      </w:r>
    </w:p>
    <w:p w14:paraId="7962C14D" w14:textId="77777777" w:rsidR="009821CA" w:rsidRPr="00490FFF" w:rsidRDefault="009821CA" w:rsidP="00AE6486">
      <w:pPr>
        <w:pStyle w:val="Akapitzlist"/>
        <w:numPr>
          <w:ilvl w:val="0"/>
          <w:numId w:val="35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E5232C">
        <w:rPr>
          <w:rFonts w:ascii="Times New Roman" w:hAnsi="Times New Roman"/>
          <w:sz w:val="24"/>
          <w:szCs w:val="24"/>
        </w:rPr>
        <w:t> </w:t>
      </w:r>
      <w:r w:rsidRPr="009821CA">
        <w:rPr>
          <w:rFonts w:ascii="Times New Roman" w:hAnsi="Times New Roman"/>
          <w:sz w:val="24"/>
          <w:szCs w:val="24"/>
        </w:rPr>
        <w:t>specyfikacji istotnych warunków zamówienia.</w:t>
      </w:r>
    </w:p>
    <w:p w14:paraId="5C9E9A10" w14:textId="77777777" w:rsidR="009821CA" w:rsidRPr="009821CA" w:rsidRDefault="009821CA" w:rsidP="00AE6486">
      <w:pPr>
        <w:pStyle w:val="Akapitzlist"/>
        <w:numPr>
          <w:ilvl w:val="0"/>
          <w:numId w:val="35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akcept</w:t>
      </w:r>
      <w:r w:rsidR="00E5232C">
        <w:rPr>
          <w:rFonts w:ascii="Times New Roman" w:hAnsi="Times New Roman"/>
          <w:sz w:val="24"/>
          <w:szCs w:val="24"/>
        </w:rPr>
        <w:t>uję</w:t>
      </w:r>
      <w:r w:rsidRPr="009821CA">
        <w:rPr>
          <w:rFonts w:ascii="Times New Roman" w:hAnsi="Times New Roman"/>
          <w:sz w:val="24"/>
          <w:szCs w:val="24"/>
        </w:rPr>
        <w:t xml:space="preserve"> i zobowiązuję się w przypadku wyboru mojej oferty do zawarcia umowy na warunkach w tej umowie i mojej ofercie określonych, w miejscu i terminie wyznaczonym przez Zamawiającego.</w:t>
      </w:r>
    </w:p>
    <w:p w14:paraId="4B8931A7" w14:textId="77777777" w:rsidR="009821CA" w:rsidRPr="009821CA" w:rsidRDefault="009821CA" w:rsidP="00AE6486">
      <w:pPr>
        <w:pStyle w:val="Akapitzlist"/>
        <w:numPr>
          <w:ilvl w:val="0"/>
          <w:numId w:val="35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366614">
        <w:rPr>
          <w:rFonts w:ascii="Times New Roman" w:hAnsi="Times New Roman"/>
          <w:sz w:val="24"/>
          <w:szCs w:val="24"/>
        </w:rPr>
        <w:t>a dostawa</w:t>
      </w:r>
      <w:r w:rsidR="006A6ADA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Pr="009821CA">
        <w:rPr>
          <w:rFonts w:ascii="Times New Roman" w:hAnsi="Times New Roman"/>
          <w:sz w:val="24"/>
          <w:szCs w:val="24"/>
        </w:rPr>
        <w:t xml:space="preserve"> z wymaganiami specyfikacji istotnych</w:t>
      </w:r>
      <w:r w:rsidR="00490FFF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warunków zamówienia oraz obowiązującymi przepisami.</w:t>
      </w:r>
    </w:p>
    <w:p w14:paraId="6942A556" w14:textId="77777777" w:rsidR="006A6ADA" w:rsidRDefault="00366614" w:rsidP="00AE6486">
      <w:pPr>
        <w:pStyle w:val="Akapitzlist"/>
        <w:numPr>
          <w:ilvl w:val="0"/>
          <w:numId w:val="35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dostawa</w:t>
      </w:r>
      <w:r w:rsidR="006A6ADA" w:rsidRPr="006A6ADA">
        <w:rPr>
          <w:rFonts w:ascii="Times New Roman" w:hAnsi="Times New Roman"/>
          <w:sz w:val="24"/>
          <w:szCs w:val="24"/>
        </w:rPr>
        <w:t xml:space="preserve"> będzie wykonywania zgodnie z ogólnie obowiązującymi przepisami i</w:t>
      </w:r>
      <w:r w:rsidR="00BF530D">
        <w:rPr>
          <w:rFonts w:ascii="Times New Roman" w:hAnsi="Times New Roman"/>
          <w:sz w:val="24"/>
          <w:szCs w:val="24"/>
        </w:rPr>
        <w:t> </w:t>
      </w:r>
      <w:r w:rsidR="006A6ADA" w:rsidRPr="006A6ADA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3CCDD3FF" w14:textId="77777777" w:rsidR="00897EA3" w:rsidRDefault="00897E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F4AABDD" w14:textId="77777777" w:rsidR="003940CD" w:rsidRDefault="003940CD" w:rsidP="00BF530D">
      <w:pPr>
        <w:suppressAutoHyphens/>
        <w:spacing w:before="240" w:line="240" w:lineRule="auto"/>
        <w:ind w:left="709" w:right="-33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Wykonawca jest:  małym* / średnim*/ dużym* przedsiębiorstwem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B0090A" w14:textId="77777777" w:rsidR="009821CA" w:rsidRPr="007A6E62" w:rsidRDefault="003940CD" w:rsidP="00BF530D">
      <w:pPr>
        <w:suppressAutoHyphens/>
        <w:ind w:left="709" w:right="-33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BF530D">
        <w:rPr>
          <w:rFonts w:ascii="Times New Roman" w:hAnsi="Times New Roman"/>
          <w:bCs/>
          <w:i/>
          <w:iCs/>
          <w:sz w:val="24"/>
          <w:szCs w:val="24"/>
        </w:rPr>
        <w:t>niepotrzebne skreślić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57909C" w14:textId="77777777" w:rsidR="009821CA" w:rsidRPr="009821CA" w:rsidRDefault="009821CA" w:rsidP="00BF530D">
      <w:pPr>
        <w:suppressAutoHyphens/>
        <w:spacing w:after="0"/>
        <w:ind w:left="709" w:right="-337" w:hanging="283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Imię, nazwisko i stanowisko osoby upoważnionej do podpisania umowy :</w:t>
      </w:r>
    </w:p>
    <w:p w14:paraId="6453918D" w14:textId="77777777" w:rsidR="009821CA" w:rsidRPr="009821CA" w:rsidRDefault="009821CA" w:rsidP="00BF530D">
      <w:pPr>
        <w:suppressAutoHyphens/>
        <w:spacing w:after="0"/>
        <w:ind w:left="709" w:right="-337" w:hanging="283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7503C91A" w14:textId="77777777" w:rsidR="009821CA" w:rsidRPr="009821CA" w:rsidRDefault="009821CA" w:rsidP="00BF530D">
      <w:pPr>
        <w:suppressAutoHyphens/>
        <w:spacing w:after="0"/>
        <w:ind w:left="709" w:right="-337" w:hanging="283"/>
        <w:jc w:val="both"/>
        <w:rPr>
          <w:rFonts w:ascii="Times New Roman" w:hAnsi="Times New Roman"/>
          <w:sz w:val="24"/>
          <w:szCs w:val="24"/>
        </w:rPr>
      </w:pPr>
    </w:p>
    <w:p w14:paraId="2D46E674" w14:textId="77777777" w:rsidR="009821CA" w:rsidRPr="009821CA" w:rsidRDefault="009821CA" w:rsidP="00BF530D">
      <w:pPr>
        <w:suppressAutoHyphens/>
        <w:spacing w:after="0"/>
        <w:ind w:left="709" w:right="-337" w:hanging="283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 i nazwisko osoby odpowiedzialnej za realizację zamówień :</w:t>
      </w:r>
    </w:p>
    <w:p w14:paraId="1403BB4C" w14:textId="77777777" w:rsidR="009821CA" w:rsidRDefault="009821CA" w:rsidP="00BF530D">
      <w:pPr>
        <w:suppressAutoHyphens/>
        <w:spacing w:after="0"/>
        <w:ind w:left="709" w:right="-337" w:hanging="283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6E350D33" w14:textId="77777777" w:rsidR="000B767D" w:rsidRPr="000B767D" w:rsidRDefault="000B767D" w:rsidP="00AE6486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04485F62" w14:textId="77777777" w:rsidR="000B767D" w:rsidRPr="0065291E" w:rsidRDefault="000B767D" w:rsidP="00AE6486">
      <w:pPr>
        <w:pStyle w:val="Bezodstpw"/>
        <w:numPr>
          <w:ilvl w:val="0"/>
          <w:numId w:val="36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677FDDD5" w14:textId="77777777" w:rsidR="000B767D" w:rsidRPr="0065291E" w:rsidRDefault="000B767D" w:rsidP="00AE6486">
      <w:pPr>
        <w:pStyle w:val="Bezodstpw"/>
        <w:numPr>
          <w:ilvl w:val="0"/>
          <w:numId w:val="36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6E13C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/usług:</w:t>
      </w:r>
      <w:r w:rsidR="006E13C7">
        <w:rPr>
          <w:rFonts w:ascii="Times New Roman" w:hAnsi="Times New Roman"/>
          <w:sz w:val="24"/>
          <w:szCs w:val="24"/>
        </w:rPr>
        <w:t>.</w:t>
      </w:r>
      <w:r w:rsidRPr="0065291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F6E2D2A" w14:textId="77777777" w:rsidR="000B767D" w:rsidRPr="0065291E" w:rsidRDefault="000B767D" w:rsidP="006E13C7">
      <w:pPr>
        <w:pStyle w:val="Bezodstpw"/>
        <w:ind w:left="426" w:right="-709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/usług powodująca obowiązek podatkowy u Zamawiającego to ………… zł netto*.</w:t>
      </w:r>
    </w:p>
    <w:p w14:paraId="30C7769B" w14:textId="77777777" w:rsidR="000B767D" w:rsidRPr="006E13C7" w:rsidRDefault="000B767D" w:rsidP="006E13C7">
      <w:pPr>
        <w:pStyle w:val="Bezodstpw"/>
        <w:ind w:left="567" w:right="-1" w:hanging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6E13C7">
        <w:rPr>
          <w:rFonts w:ascii="Times New Roman" w:hAnsi="Times New Roman"/>
          <w:i/>
          <w:iCs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6F1DE3AF" w14:textId="77777777" w:rsidR="000B767D" w:rsidRPr="006E13C7" w:rsidRDefault="000B767D" w:rsidP="00AE6486">
      <w:pPr>
        <w:pStyle w:val="Bezodstpw"/>
        <w:numPr>
          <w:ilvl w:val="0"/>
          <w:numId w:val="37"/>
        </w:numPr>
        <w:ind w:left="851" w:right="-709" w:hanging="284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wewnątrzwspólnotowego nabycia towarów,</w:t>
      </w:r>
    </w:p>
    <w:p w14:paraId="68B4A66F" w14:textId="77777777" w:rsidR="000B767D" w:rsidRPr="006E13C7" w:rsidRDefault="000B767D" w:rsidP="00AE6486">
      <w:pPr>
        <w:pStyle w:val="Bezodstpw"/>
        <w:numPr>
          <w:ilvl w:val="0"/>
          <w:numId w:val="37"/>
        </w:numPr>
        <w:ind w:left="851" w:right="-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mechanizmu odwróconego obciążenia, o którym mowa w art. 17 ust. 1 pkt. 7 i ustawy o</w:t>
      </w:r>
      <w:r w:rsidR="006E13C7">
        <w:rPr>
          <w:rFonts w:ascii="Times New Roman" w:hAnsi="Times New Roman"/>
          <w:i/>
          <w:iCs/>
          <w:sz w:val="24"/>
          <w:szCs w:val="24"/>
        </w:rPr>
        <w:t> </w:t>
      </w:r>
      <w:r w:rsidRPr="006E13C7">
        <w:rPr>
          <w:rFonts w:ascii="Times New Roman" w:hAnsi="Times New Roman"/>
          <w:i/>
          <w:iCs/>
          <w:sz w:val="24"/>
          <w:szCs w:val="24"/>
        </w:rPr>
        <w:t>podatku od towarów i usług,</w:t>
      </w:r>
    </w:p>
    <w:p w14:paraId="7561E5E2" w14:textId="77777777" w:rsidR="009821CA" w:rsidRPr="006E13C7" w:rsidRDefault="000B767D" w:rsidP="00AE6486">
      <w:pPr>
        <w:pStyle w:val="Bezodstpw"/>
        <w:numPr>
          <w:ilvl w:val="0"/>
          <w:numId w:val="37"/>
        </w:numPr>
        <w:ind w:left="851" w:right="-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47BD0F14" w14:textId="77777777" w:rsidR="009821CA" w:rsidRPr="009821CA" w:rsidRDefault="009821CA" w:rsidP="00AE6486">
      <w:pPr>
        <w:pStyle w:val="Akapitzlist"/>
        <w:numPr>
          <w:ilvl w:val="0"/>
          <w:numId w:val="35"/>
        </w:numPr>
        <w:suppressAutoHyphens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3AF85565" w14:textId="77777777" w:rsidR="009821CA" w:rsidRPr="009821CA" w:rsidRDefault="009821CA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 w:rsidRPr="009821CA">
        <w:rPr>
          <w:szCs w:val="24"/>
        </w:rPr>
        <w:t>...........................................................................................</w:t>
      </w:r>
    </w:p>
    <w:p w14:paraId="63F0E971" w14:textId="77777777" w:rsidR="009821CA" w:rsidRPr="009821CA" w:rsidRDefault="00EB62DC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>
        <w:rPr>
          <w:szCs w:val="24"/>
        </w:rPr>
        <w:t>……………………………………………………………</w:t>
      </w:r>
    </w:p>
    <w:p w14:paraId="2C388784" w14:textId="77777777" w:rsidR="009821CA" w:rsidRPr="009821CA" w:rsidRDefault="00EB62DC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>
        <w:rPr>
          <w:szCs w:val="24"/>
        </w:rPr>
        <w:t>……………………………………………………………</w:t>
      </w:r>
    </w:p>
    <w:p w14:paraId="0FB3A946" w14:textId="77777777" w:rsidR="009821CA" w:rsidRPr="009821CA" w:rsidRDefault="00EB62DC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>
        <w:rPr>
          <w:szCs w:val="24"/>
        </w:rPr>
        <w:t>…………………………</w:t>
      </w:r>
      <w:r w:rsidR="009821CA" w:rsidRPr="009821CA">
        <w:rPr>
          <w:szCs w:val="24"/>
        </w:rPr>
        <w:t>....................................................</w:t>
      </w:r>
    </w:p>
    <w:p w14:paraId="7A719F7E" w14:textId="77777777" w:rsidR="009821CA" w:rsidRPr="009821CA" w:rsidRDefault="00EB62DC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>
        <w:rPr>
          <w:szCs w:val="24"/>
        </w:rPr>
        <w:t>……………</w:t>
      </w:r>
      <w:r w:rsidR="009821CA" w:rsidRPr="009821CA">
        <w:rPr>
          <w:szCs w:val="24"/>
        </w:rPr>
        <w:t>........................................................................</w:t>
      </w:r>
    </w:p>
    <w:p w14:paraId="7400A666" w14:textId="77777777" w:rsidR="009821CA" w:rsidRPr="009821CA" w:rsidRDefault="00EB62DC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>
        <w:rPr>
          <w:szCs w:val="24"/>
        </w:rPr>
        <w:t>……</w:t>
      </w:r>
      <w:r w:rsidR="009821CA" w:rsidRPr="009821CA">
        <w:rPr>
          <w:szCs w:val="24"/>
        </w:rPr>
        <w:t>....................................................................................</w:t>
      </w:r>
    </w:p>
    <w:p w14:paraId="57FC7A2F" w14:textId="77777777" w:rsidR="009821CA" w:rsidRPr="00791858" w:rsidRDefault="00EB62DC" w:rsidP="00AE6486">
      <w:pPr>
        <w:pStyle w:val="Tekstpodstawowy"/>
        <w:numPr>
          <w:ilvl w:val="1"/>
          <w:numId w:val="38"/>
        </w:numPr>
        <w:ind w:left="851" w:hanging="425"/>
        <w:rPr>
          <w:szCs w:val="24"/>
        </w:rPr>
      </w:pPr>
      <w:r>
        <w:rPr>
          <w:szCs w:val="24"/>
        </w:rPr>
        <w:t>...</w:t>
      </w:r>
      <w:r w:rsidR="009821CA" w:rsidRPr="009821CA">
        <w:rPr>
          <w:szCs w:val="24"/>
        </w:rPr>
        <w:t>.........................................................................................</w:t>
      </w:r>
    </w:p>
    <w:p w14:paraId="0BE842E8" w14:textId="77777777" w:rsidR="009821CA" w:rsidRPr="009821CA" w:rsidRDefault="009821CA" w:rsidP="00EB62DC">
      <w:pPr>
        <w:suppressAutoHyphens/>
        <w:spacing w:before="1200" w:after="0"/>
        <w:ind w:left="2126" w:right="-646" w:firstLine="3634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85B6BFC" w14:textId="77777777" w:rsidR="009821CA" w:rsidRPr="006A6ADA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20"/>
          <w:szCs w:val="20"/>
        </w:rPr>
      </w:pPr>
      <w:r w:rsidRPr="006A6ADA">
        <w:rPr>
          <w:rFonts w:ascii="Times New Roman" w:hAnsi="Times New Roman"/>
          <w:sz w:val="20"/>
          <w:szCs w:val="20"/>
        </w:rPr>
        <w:t>Podpis i pieczątka upoważnionego</w:t>
      </w:r>
    </w:p>
    <w:p w14:paraId="164A9B1C" w14:textId="77777777" w:rsidR="00AB5087" w:rsidRDefault="009821CA" w:rsidP="00922A5B">
      <w:pPr>
        <w:suppressAutoHyphens/>
        <w:spacing w:after="0"/>
        <w:ind w:left="2124" w:right="-648" w:firstLine="3636"/>
        <w:rPr>
          <w:rFonts w:ascii="Times New Roman" w:hAnsi="Times New Roman"/>
          <w:b/>
          <w:sz w:val="20"/>
          <w:szCs w:val="20"/>
        </w:rPr>
      </w:pPr>
      <w:r w:rsidRPr="006A6ADA">
        <w:rPr>
          <w:rFonts w:ascii="Times New Roman" w:hAnsi="Times New Roman"/>
          <w:sz w:val="20"/>
          <w:szCs w:val="20"/>
        </w:rPr>
        <w:t>przedstawiciela Wykonawcy</w:t>
      </w:r>
      <w:r w:rsidRPr="006A6ADA">
        <w:rPr>
          <w:rFonts w:ascii="Times New Roman" w:hAnsi="Times New Roman"/>
          <w:b/>
          <w:sz w:val="20"/>
          <w:szCs w:val="20"/>
        </w:rPr>
        <w:t xml:space="preserve">    </w:t>
      </w:r>
    </w:p>
    <w:p w14:paraId="472D3E9D" w14:textId="77777777" w:rsidR="009821CA" w:rsidRPr="006A6ADA" w:rsidRDefault="009821CA" w:rsidP="00B72DDA">
      <w:pPr>
        <w:suppressAutoHyphens/>
        <w:spacing w:after="0"/>
        <w:ind w:right="-648"/>
        <w:rPr>
          <w:rFonts w:ascii="Times New Roman" w:hAnsi="Times New Roman"/>
          <w:b/>
          <w:sz w:val="20"/>
          <w:szCs w:val="20"/>
        </w:rPr>
      </w:pPr>
    </w:p>
    <w:p w14:paraId="2DC7E4C7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68A074AA" w14:textId="77777777" w:rsidR="009821CA" w:rsidRPr="009821CA" w:rsidRDefault="00597CD0" w:rsidP="009821CA">
      <w:pPr>
        <w:suppressAutoHyphens/>
        <w:spacing w:after="0"/>
        <w:rPr>
          <w:rFonts w:ascii="Times New Roman" w:hAnsi="Times New Roman"/>
          <w:sz w:val="24"/>
          <w:szCs w:val="24"/>
        </w:rPr>
        <w:sectPr w:rsidR="009821CA" w:rsidRPr="009821CA" w:rsidSect="00484FCD">
          <w:footerReference w:type="even" r:id="rId8"/>
          <w:footerReference w:type="default" r:id="rId9"/>
          <w:pgSz w:w="11905" w:h="16837"/>
          <w:pgMar w:top="1079" w:right="849" w:bottom="1078" w:left="1418" w:header="720" w:footer="708" w:gutter="0"/>
          <w:cols w:space="708"/>
        </w:sectPr>
      </w:pPr>
      <w:r>
        <w:rPr>
          <w:rFonts w:ascii="Times New Roman" w:hAnsi="Times New Roman"/>
          <w:sz w:val="24"/>
          <w:szCs w:val="24"/>
        </w:rPr>
        <w:t>Miejscowość, da</w:t>
      </w:r>
      <w:r w:rsidR="00AB5087">
        <w:rPr>
          <w:rFonts w:ascii="Times New Roman" w:hAnsi="Times New Roman"/>
          <w:sz w:val="24"/>
          <w:szCs w:val="24"/>
        </w:rPr>
        <w:t xml:space="preserve">ta </w:t>
      </w:r>
    </w:p>
    <w:p w14:paraId="6EA89DCF" w14:textId="77777777" w:rsidR="009821CA" w:rsidRPr="00AF1954" w:rsidRDefault="009821CA" w:rsidP="00AF195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F1954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00D45D3F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AF84C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09E0FF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0C098FCD" w14:textId="77777777" w:rsidR="00490FFF" w:rsidRDefault="00490FFF" w:rsidP="00127EC1">
      <w:pPr>
        <w:pStyle w:val="Tekstpodstawowy21"/>
        <w:spacing w:before="240" w:after="240"/>
        <w:rPr>
          <w:bCs/>
          <w:szCs w:val="24"/>
        </w:rPr>
      </w:pPr>
      <w:r>
        <w:rPr>
          <w:bCs/>
          <w:szCs w:val="24"/>
        </w:rPr>
        <w:t xml:space="preserve">FORMULARZ </w:t>
      </w:r>
      <w:r w:rsidR="004F03F5">
        <w:rPr>
          <w:bCs/>
          <w:szCs w:val="24"/>
        </w:rPr>
        <w:t>ILOŚCIOWO-</w:t>
      </w:r>
      <w:r w:rsidR="005E7EF6">
        <w:rPr>
          <w:bCs/>
          <w:szCs w:val="24"/>
        </w:rPr>
        <w:t>CENOWY</w:t>
      </w:r>
    </w:p>
    <w:tbl>
      <w:tblPr>
        <w:tblW w:w="1024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410"/>
        <w:gridCol w:w="709"/>
        <w:gridCol w:w="850"/>
        <w:gridCol w:w="992"/>
        <w:gridCol w:w="1351"/>
        <w:gridCol w:w="709"/>
        <w:gridCol w:w="1134"/>
        <w:gridCol w:w="1484"/>
      </w:tblGrid>
      <w:tr w:rsidR="004F6577" w:rsidRPr="004F6577" w14:paraId="0949106E" w14:textId="77777777" w:rsidTr="00220275">
        <w:trPr>
          <w:trHeight w:val="693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5F8C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0EB" w14:textId="77777777" w:rsidR="004F6577" w:rsidRPr="00220275" w:rsidRDefault="004F6577" w:rsidP="0022027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FCC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FF8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530A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Cena jedn. netto zł.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738" w14:textId="77777777" w:rsid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1C94BF37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  <w:p w14:paraId="11785BCD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180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14:paraId="66E8C705" w14:textId="77777777" w:rsidR="00220275" w:rsidRDefault="00220275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</w:p>
          <w:p w14:paraId="0B27FDC3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762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14:paraId="3B73AE27" w14:textId="77777777" w:rsidR="00220275" w:rsidRDefault="00220275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</w:p>
          <w:p w14:paraId="5FECE6CE" w14:textId="77777777" w:rsidR="00220275" w:rsidRPr="00220275" w:rsidRDefault="00220275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zł.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878" w14:textId="77777777" w:rsid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4D379231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  <w:p w14:paraId="67F05065" w14:textId="77777777" w:rsidR="004F6577" w:rsidRPr="00220275" w:rsidRDefault="004F6577" w:rsidP="004F657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zł.</w:t>
            </w:r>
          </w:p>
        </w:tc>
      </w:tr>
      <w:tr w:rsidR="00220275" w:rsidRPr="004F6577" w14:paraId="6A12DDD7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85A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4DF7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Baleron wędzony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04C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00EC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61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96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67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3A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32D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220275" w:rsidRPr="004F6577" w14:paraId="16E6CDCB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FA8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4837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konserwowa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4D4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95AE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71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F3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59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D9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F8D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7D87C862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B1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F3C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Polędwica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631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AFCF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53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A3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B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9B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D53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2E319BB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2B5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D46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52E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FEBA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AF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87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3C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4B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FA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220CBB34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06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AD8E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Polędwica sopocka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077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2D8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E4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4E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F1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90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AAC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093A82CE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0F6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7A9D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wieprzowa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AC6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D82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C2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88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DF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42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69E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044E7C41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F6D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80F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Kiełbasa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E27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649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88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E2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9C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DA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BC3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4B17C572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76DF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17C4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Kiełbasa krakowska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6A0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A438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BD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61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A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8A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6AC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129B5B6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2C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0F57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Kiełbasa podwawelska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67E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E6F4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6E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B1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4B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9B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D7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68AE6BBA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E2E7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A54F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Mięso wołowe gulaszowe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CF6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2DBC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94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92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E4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41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78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39181C68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334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B33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Parówki drobiowe do hot dog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4C9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5AD9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08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CB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0B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9F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959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1DEABA3B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9C9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D337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Pasztet drobiowo-wieprzowy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ADB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ED7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AB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E7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E4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B5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587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A5F94E3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2946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32F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Kaszanka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84C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859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7C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44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47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7D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79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642FEEF0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F6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6560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Boczek wędzony parzony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F4F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2A9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C0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BB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6C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58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578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613F6C0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5EEE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9FF5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Boczek surowy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6F7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076C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B1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9A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93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47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15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624267F1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62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7CB0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Schab karkowy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0FF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D1D3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3A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EE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C3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B6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9C8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221FA3DF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409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0DEF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Schab wieprzowy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5A4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F298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B1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47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34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64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7E9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08BE14BF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DC4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C42F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Łopatka bez kości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F99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</w:t>
            </w:r>
            <w:r w:rsidR="00F8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10BE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84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36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38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EB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689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7F29EC00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18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903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Mięso gulaszowe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4C4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E48D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2F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81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75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1CD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2E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466FAC1E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9C5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3128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Polędwica surowa wołowa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93E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3D5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6F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F3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54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CC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A89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EF341A4" w14:textId="77777777" w:rsidTr="002202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647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614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Wołowe bez kości łopatka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496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9428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9C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30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0E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CC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09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1BF4600E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76C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81B8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Podudzia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2E4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7F94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64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9C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6A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80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5B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39BEA4E2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BC27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C71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Wołowe bez kości udziec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633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497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D0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2D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27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39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81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30BD23E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A1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0D00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Kurczaki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A81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  <w:r w:rsidR="00F8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6F0D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BA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B6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E06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38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AF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56992EA2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842C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31D2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 xml:space="preserve">Udko z kurczaka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3B1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  <w:r w:rsidR="00F8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66D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40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AE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C5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E8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5F9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0DCC84DD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DA23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500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Filet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D1D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</w:t>
            </w:r>
            <w:r w:rsidR="00F8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1E6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F5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84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A6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BC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B2E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1507E907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AE5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CE44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Korpus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CFE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E2E0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4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94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6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43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777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071F54BC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7F3E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553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Filet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548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C3A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E1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5FA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FB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D0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454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44399621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815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08C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Udziec z indyka b\k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8A6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  <w:r w:rsidR="00F8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FEE9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FA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FC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EB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EE2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E22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1794F107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96A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9803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Wątroba drobiowa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725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9036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CD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1F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EF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8C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673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3D653D08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7C6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538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Podgardle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C27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B68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EF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330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9F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95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D3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01C01030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C09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273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Flaki wołowe krojone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81C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912E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75A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92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DD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1B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EED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43EA4F8E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BF1B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3519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Golonka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B2BB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A80D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55C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B7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AD1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2A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CCC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700E15D0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570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ADEA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Słonina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B4A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A7C2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F7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DA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9F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2E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916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3D40ADF3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EF0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A92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Smalec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059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714F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C69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AB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BD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C6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392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78889468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8CF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DC9E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Żeberka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7723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361C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31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E5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DAF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79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13D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2C58C437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347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5A43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surowa mięso b/skóry odtłuszczona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6A0D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208F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B6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E9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618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342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AF8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66010219" w14:textId="77777777" w:rsidTr="00220275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DB1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65BB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Pierś z kurczaka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7607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9BC6" w14:textId="77777777" w:rsidR="004F6577" w:rsidRPr="004F6577" w:rsidRDefault="004F6577" w:rsidP="00220275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B5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714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39E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6B5" w14:textId="77777777" w:rsidR="004F6577" w:rsidRPr="004F6577" w:rsidRDefault="004F6577" w:rsidP="00220275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471" w14:textId="77777777" w:rsidR="004F6577" w:rsidRPr="004F6577" w:rsidRDefault="004F6577" w:rsidP="00220275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275" w:rsidRPr="004F6577" w14:paraId="232E7445" w14:textId="77777777" w:rsidTr="005F4A3D">
        <w:trPr>
          <w:trHeight w:val="100"/>
        </w:trPr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B1F" w14:textId="77777777" w:rsidR="00220275" w:rsidRPr="004F6577" w:rsidRDefault="00220275" w:rsidP="00220275">
            <w:pPr>
              <w:pStyle w:val="Bezodstpw"/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FA2" w14:textId="77777777" w:rsidR="00220275" w:rsidRPr="004F6577" w:rsidRDefault="00220275" w:rsidP="00220275">
            <w:pPr>
              <w:pStyle w:val="Bezodstpw"/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EDC" w14:textId="77777777" w:rsidR="00220275" w:rsidRPr="00220275" w:rsidRDefault="00220275" w:rsidP="00220275">
            <w:pPr>
              <w:pStyle w:val="Bezodstpw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BB5" w14:textId="77777777" w:rsidR="00220275" w:rsidRPr="00220275" w:rsidRDefault="00220275" w:rsidP="00220275">
            <w:pPr>
              <w:pStyle w:val="Bezodstpw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18D" w14:textId="77777777" w:rsidR="00220275" w:rsidRPr="00220275" w:rsidRDefault="00220275" w:rsidP="00220275">
            <w:pPr>
              <w:pStyle w:val="Bezodstpw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2F5342" w14:textId="77777777" w:rsidR="00490FFF" w:rsidRPr="007331A4" w:rsidRDefault="00490FFF" w:rsidP="00490FFF">
      <w:pPr>
        <w:pStyle w:val="Bezodstpw"/>
        <w:rPr>
          <w:rFonts w:ascii="Times New Roman" w:hAnsi="Times New Roman"/>
          <w:sz w:val="24"/>
          <w:szCs w:val="24"/>
        </w:rPr>
      </w:pPr>
    </w:p>
    <w:p w14:paraId="5A99DCCC" w14:textId="77777777" w:rsidR="00490FFF" w:rsidRPr="007331A4" w:rsidRDefault="00490FFF" w:rsidP="00490FFF">
      <w:pPr>
        <w:pStyle w:val="Bezodstpw"/>
        <w:rPr>
          <w:rFonts w:ascii="Times New Roman" w:hAnsi="Times New Roman"/>
          <w:sz w:val="24"/>
          <w:szCs w:val="24"/>
        </w:rPr>
      </w:pPr>
    </w:p>
    <w:p w14:paraId="5BB8656F" w14:textId="77777777" w:rsidR="00490FFF" w:rsidRPr="007331A4" w:rsidRDefault="00490FFF" w:rsidP="00490FF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4C183FAC" w14:textId="77777777" w:rsidR="00490FFF" w:rsidRDefault="00490FFF" w:rsidP="00490FFF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94F75FC" w14:textId="77777777" w:rsidR="00490FFF" w:rsidRPr="009821CA" w:rsidRDefault="00490FFF" w:rsidP="00490FFF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86E2FD8" w14:textId="77777777" w:rsidR="00490FFF" w:rsidRPr="009821CA" w:rsidRDefault="00490FFF" w:rsidP="00153DAB">
      <w:pPr>
        <w:suppressAutoHyphens/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62E4F82" w14:textId="77777777" w:rsidR="00490FFF" w:rsidRPr="007331A4" w:rsidRDefault="00153DAB" w:rsidP="00153DAB">
      <w:pPr>
        <w:pStyle w:val="Bezodstpw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0FFF" w:rsidRPr="007331A4">
        <w:rPr>
          <w:rFonts w:ascii="Times New Roman" w:hAnsi="Times New Roman"/>
        </w:rPr>
        <w:t>Podpis i pieczątka upoważnionego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FFF" w:rsidRPr="007331A4">
        <w:rPr>
          <w:rFonts w:ascii="Times New Roman" w:hAnsi="Times New Roman"/>
        </w:rPr>
        <w:t>przedstawiciela Wykonawcy</w:t>
      </w:r>
    </w:p>
    <w:p w14:paraId="09ACE022" w14:textId="77777777" w:rsidR="00153DAB" w:rsidRDefault="00C72BA8" w:rsidP="00153DAB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84CD4">
        <w:rPr>
          <w:rFonts w:ascii="Times New Roman" w:hAnsi="Times New Roman"/>
          <w:b/>
        </w:rPr>
        <w:t>Formularz cenowy należy załączyć dodatkowo na nośniku elektronicznym (w programie Word lub Excel</w:t>
      </w:r>
      <w:r w:rsidR="00884CD4">
        <w:rPr>
          <w:rFonts w:ascii="Times New Roman" w:hAnsi="Times New Roman"/>
          <w:b/>
          <w:sz w:val="24"/>
          <w:szCs w:val="24"/>
        </w:rPr>
        <w:t>)</w:t>
      </w:r>
    </w:p>
    <w:p w14:paraId="481F2AC7" w14:textId="77777777" w:rsidR="00153DAB" w:rsidRDefault="00153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B8F77F" w14:textId="77777777" w:rsidR="00884CD4" w:rsidRPr="004A5AEC" w:rsidRDefault="00927668" w:rsidP="004A5AEC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A5AEC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14:paraId="48FBAFDC" w14:textId="77777777" w:rsidR="00927668" w:rsidRPr="00E32B3C" w:rsidRDefault="00927668" w:rsidP="00927668">
      <w:pPr>
        <w:spacing w:after="0"/>
        <w:rPr>
          <w:rFonts w:ascii="Times New Roman" w:hAnsi="Times New Roman"/>
        </w:rPr>
      </w:pPr>
    </w:p>
    <w:p w14:paraId="7A9653F9" w14:textId="77777777" w:rsidR="00927668" w:rsidRPr="00E67273" w:rsidRDefault="00927668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Nazwa Wykonawcy ……</w:t>
      </w:r>
      <w:r w:rsidR="00E67273">
        <w:rPr>
          <w:rFonts w:ascii="Times New Roman" w:hAnsi="Times New Roman"/>
          <w:b/>
          <w:sz w:val="24"/>
          <w:szCs w:val="24"/>
        </w:rPr>
        <w:t>.........................</w:t>
      </w:r>
      <w:r w:rsidRPr="00E67273"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</w:p>
    <w:p w14:paraId="74207B7A" w14:textId="77777777" w:rsidR="00927668" w:rsidRPr="00E67273" w:rsidRDefault="00927668" w:rsidP="00E67273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Adres Wykonawcy ………………</w:t>
      </w:r>
      <w:r w:rsidR="00E67273">
        <w:rPr>
          <w:rFonts w:ascii="Times New Roman" w:hAnsi="Times New Roman"/>
          <w:b/>
          <w:sz w:val="24"/>
          <w:szCs w:val="24"/>
        </w:rPr>
        <w:t>.........................</w:t>
      </w:r>
      <w:r w:rsidRPr="00E67273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1D2DF9A0" w14:textId="77777777" w:rsidR="00927668" w:rsidRPr="00E67273" w:rsidRDefault="00927668" w:rsidP="0092766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7273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07CE1DCF" w14:textId="77777777" w:rsidR="00927668" w:rsidRPr="00E67273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95A47E6" w14:textId="77777777" w:rsidR="00927668" w:rsidRPr="00E67273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784F0C9" w14:textId="77777777" w:rsidR="00927668" w:rsidRPr="00E67273" w:rsidRDefault="00927668" w:rsidP="00E67273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727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2162BA1" w14:textId="77777777" w:rsidR="003C41A4" w:rsidRDefault="00927668" w:rsidP="00D1763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D1763E">
        <w:rPr>
          <w:rFonts w:ascii="Times New Roman" w:hAnsi="Times New Roman"/>
          <w:sz w:val="24"/>
          <w:szCs w:val="24"/>
        </w:rPr>
        <w:t xml:space="preserve"> </w:t>
      </w:r>
    </w:p>
    <w:p w14:paraId="5794ACCF" w14:textId="77777777" w:rsidR="00927668" w:rsidRPr="00E67273" w:rsidRDefault="00540538" w:rsidP="00D1763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3D3">
        <w:rPr>
          <w:rFonts w:ascii="Times New Roman" w:hAnsi="Times New Roman"/>
          <w:b/>
          <w:bCs/>
          <w:sz w:val="24"/>
          <w:szCs w:val="24"/>
        </w:rPr>
        <w:t>dostawę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mięsa i przetworów mięsnych</w:t>
      </w:r>
      <w:r w:rsidRPr="005F45E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dla </w:t>
      </w:r>
      <w:r w:rsidRPr="005F45E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Szpitala Zachodniego w Grodzisku Mazowieckim</w:t>
      </w:r>
      <w:r w:rsidR="00D1763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, </w:t>
      </w:r>
      <w:r w:rsidR="00927668" w:rsidRPr="00E67273">
        <w:rPr>
          <w:rFonts w:ascii="Times New Roman" w:hAnsi="Times New Roman"/>
          <w:sz w:val="24"/>
          <w:szCs w:val="24"/>
        </w:rPr>
        <w:t>oświadczam, co następuje:</w:t>
      </w:r>
    </w:p>
    <w:p w14:paraId="7DB65BA2" w14:textId="77777777" w:rsidR="00927668" w:rsidRPr="00E67273" w:rsidRDefault="00927668" w:rsidP="00AE6486">
      <w:pPr>
        <w:pStyle w:val="Akapitzlist"/>
        <w:numPr>
          <w:ilvl w:val="0"/>
          <w:numId w:val="41"/>
        </w:numPr>
        <w:spacing w:before="240" w:after="240" w:line="36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57E65F45" w14:textId="77777777" w:rsidR="00927668" w:rsidRPr="00540538" w:rsidRDefault="00927668" w:rsidP="00DE586D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</w:t>
      </w:r>
      <w:r w:rsidR="00540538">
        <w:rPr>
          <w:rFonts w:ascii="Times New Roman" w:hAnsi="Times New Roman" w:cs="Times New Roman"/>
          <w:sz w:val="24"/>
          <w:szCs w:val="24"/>
        </w:rPr>
        <w:t> </w:t>
      </w:r>
      <w:r w:rsidRPr="00540538">
        <w:rPr>
          <w:rFonts w:ascii="Times New Roman" w:hAnsi="Times New Roman" w:cs="Times New Roman"/>
          <w:sz w:val="24"/>
          <w:szCs w:val="24"/>
        </w:rPr>
        <w:t>12</w:t>
      </w:r>
      <w:r w:rsidR="00540538">
        <w:rPr>
          <w:rFonts w:ascii="Times New Roman" w:hAnsi="Times New Roman" w:cs="Times New Roman"/>
          <w:sz w:val="24"/>
          <w:szCs w:val="24"/>
        </w:rPr>
        <w:t>÷</w:t>
      </w:r>
      <w:r w:rsidRPr="00540538">
        <w:rPr>
          <w:rFonts w:ascii="Times New Roman" w:hAnsi="Times New Roman" w:cs="Times New Roman"/>
          <w:sz w:val="24"/>
          <w:szCs w:val="24"/>
        </w:rPr>
        <w:t>23 ustawy Pzp.</w:t>
      </w:r>
    </w:p>
    <w:p w14:paraId="3BE1B900" w14:textId="77777777" w:rsidR="00927668" w:rsidRPr="00540538" w:rsidRDefault="00927668" w:rsidP="00DE586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 xml:space="preserve">[UWAGA: </w:t>
      </w:r>
      <w:r w:rsidRPr="00540538">
        <w:rPr>
          <w:rFonts w:ascii="Times New Roman" w:hAnsi="Times New Roman" w:cs="Times New Roman"/>
          <w:i/>
          <w:sz w:val="24"/>
          <w:szCs w:val="24"/>
        </w:rPr>
        <w:t xml:space="preserve">zastosować tylko wtedy, gdy zamawiający przewidział wykluczenie </w:t>
      </w:r>
      <w:r w:rsidR="004F03F5">
        <w:rPr>
          <w:rFonts w:ascii="Times New Roman" w:hAnsi="Times New Roman" w:cs="Times New Roman"/>
          <w:i/>
          <w:sz w:val="24"/>
          <w:szCs w:val="24"/>
        </w:rPr>
        <w:t>W</w:t>
      </w:r>
      <w:r w:rsidRPr="00540538">
        <w:rPr>
          <w:rFonts w:ascii="Times New Roman" w:hAnsi="Times New Roman" w:cs="Times New Roman"/>
          <w:i/>
          <w:sz w:val="24"/>
          <w:szCs w:val="24"/>
        </w:rPr>
        <w:t>ykonawcy z</w:t>
      </w:r>
      <w:r w:rsidR="004F03F5">
        <w:rPr>
          <w:rFonts w:ascii="Times New Roman" w:hAnsi="Times New Roman" w:cs="Times New Roman"/>
          <w:i/>
          <w:sz w:val="24"/>
          <w:szCs w:val="24"/>
        </w:rPr>
        <w:t> </w:t>
      </w:r>
      <w:r w:rsidRPr="00540538">
        <w:rPr>
          <w:rFonts w:ascii="Times New Roman" w:hAnsi="Times New Roman" w:cs="Times New Roman"/>
          <w:i/>
          <w:sz w:val="24"/>
          <w:szCs w:val="24"/>
        </w:rPr>
        <w:t>postępowania na podstawie ww. przepisu</w:t>
      </w:r>
      <w:r w:rsidRPr="00540538">
        <w:rPr>
          <w:rFonts w:ascii="Times New Roman" w:hAnsi="Times New Roman" w:cs="Times New Roman"/>
          <w:sz w:val="24"/>
          <w:szCs w:val="24"/>
        </w:rPr>
        <w:t>]</w:t>
      </w:r>
    </w:p>
    <w:p w14:paraId="5D831428" w14:textId="77777777" w:rsidR="00927668" w:rsidRPr="00540538" w:rsidRDefault="00927668" w:rsidP="009276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540538">
        <w:rPr>
          <w:rFonts w:ascii="Times New Roman" w:hAnsi="Times New Roman" w:cs="Times New Roman"/>
          <w:sz w:val="24"/>
          <w:szCs w:val="24"/>
        </w:rPr>
        <w:t xml:space="preserve"> </w:t>
      </w:r>
      <w:r w:rsidRPr="00540538">
        <w:rPr>
          <w:rFonts w:ascii="Times New Roman" w:hAnsi="Times New Roman" w:cs="Times New Roman"/>
          <w:sz w:val="24"/>
          <w:szCs w:val="24"/>
        </w:rPr>
        <w:t>art. 24 ust. 5</w:t>
      </w:r>
      <w:r w:rsidR="003C734D" w:rsidRPr="00540538">
        <w:rPr>
          <w:rFonts w:ascii="Times New Roman" w:hAnsi="Times New Roman" w:cs="Times New Roman"/>
          <w:sz w:val="24"/>
          <w:szCs w:val="24"/>
        </w:rPr>
        <w:t xml:space="preserve"> pkt</w:t>
      </w:r>
      <w:r w:rsidR="00540538">
        <w:rPr>
          <w:rFonts w:ascii="Times New Roman" w:hAnsi="Times New Roman" w:cs="Times New Roman"/>
          <w:sz w:val="24"/>
          <w:szCs w:val="24"/>
        </w:rPr>
        <w:t> </w:t>
      </w:r>
      <w:r w:rsidR="003C734D" w:rsidRPr="00540538">
        <w:rPr>
          <w:rFonts w:ascii="Times New Roman" w:hAnsi="Times New Roman" w:cs="Times New Roman"/>
          <w:sz w:val="24"/>
          <w:szCs w:val="24"/>
        </w:rPr>
        <w:t>1</w:t>
      </w:r>
      <w:r w:rsidR="00540538">
        <w:rPr>
          <w:rFonts w:ascii="Times New Roman" w:hAnsi="Times New Roman" w:cs="Times New Roman"/>
          <w:sz w:val="24"/>
          <w:szCs w:val="24"/>
        </w:rPr>
        <w:t>÷</w:t>
      </w:r>
      <w:r w:rsidR="003C734D" w:rsidRPr="00540538">
        <w:rPr>
          <w:rFonts w:ascii="Times New Roman" w:hAnsi="Times New Roman" w:cs="Times New Roman"/>
          <w:sz w:val="24"/>
          <w:szCs w:val="24"/>
        </w:rPr>
        <w:t xml:space="preserve">8 </w:t>
      </w:r>
      <w:r w:rsidRPr="00540538">
        <w:rPr>
          <w:rFonts w:ascii="Times New Roman" w:hAnsi="Times New Roman" w:cs="Times New Roman"/>
          <w:sz w:val="24"/>
          <w:szCs w:val="24"/>
        </w:rPr>
        <w:t>ustawy Pzp.</w:t>
      </w:r>
    </w:p>
    <w:p w14:paraId="08A93699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EA04CEB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………….……. r. </w:t>
      </w:r>
    </w:p>
    <w:p w14:paraId="7847A86C" w14:textId="4EF6EA5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="00FC796D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70152467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76227648" w14:textId="77777777" w:rsidR="00927668" w:rsidRPr="000911F0" w:rsidRDefault="00927668" w:rsidP="00927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1F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911F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3C734D" w:rsidRPr="000911F0">
        <w:rPr>
          <w:rFonts w:ascii="Times New Roman" w:hAnsi="Times New Roman"/>
          <w:i/>
          <w:sz w:val="24"/>
          <w:szCs w:val="24"/>
        </w:rPr>
        <w:t xml:space="preserve">pkt 1 – 8 </w:t>
      </w:r>
      <w:r w:rsidRPr="000911F0">
        <w:rPr>
          <w:rFonts w:ascii="Times New Roman" w:hAnsi="Times New Roman"/>
          <w:i/>
          <w:sz w:val="24"/>
          <w:szCs w:val="24"/>
        </w:rPr>
        <w:t>ustawy Pzp).</w:t>
      </w:r>
      <w:r w:rsidRPr="000911F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</w:t>
      </w:r>
      <w:r w:rsidR="00540538" w:rsidRPr="000911F0">
        <w:rPr>
          <w:rFonts w:ascii="Times New Roman" w:hAnsi="Times New Roman"/>
          <w:sz w:val="24"/>
          <w:szCs w:val="24"/>
        </w:rPr>
        <w:t>prawcze: ……</w:t>
      </w:r>
      <w:r w:rsidR="000911F0">
        <w:rPr>
          <w:rFonts w:ascii="Times New Roman" w:hAnsi="Times New Roman"/>
          <w:sz w:val="24"/>
          <w:szCs w:val="24"/>
        </w:rPr>
        <w:t>...................................................</w:t>
      </w:r>
      <w:r w:rsidR="00540538" w:rsidRPr="000911F0">
        <w:rPr>
          <w:rFonts w:ascii="Times New Roman" w:hAnsi="Times New Roman"/>
          <w:sz w:val="24"/>
          <w:szCs w:val="24"/>
        </w:rPr>
        <w:t>…………………………………</w:t>
      </w:r>
    </w:p>
    <w:p w14:paraId="23209388" w14:textId="77777777" w:rsidR="00927668" w:rsidRPr="000911F0" w:rsidRDefault="00927668" w:rsidP="00927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1F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911F0">
        <w:rPr>
          <w:rFonts w:ascii="Times New Roman" w:hAnsi="Times New Roman"/>
          <w:sz w:val="24"/>
          <w:szCs w:val="24"/>
        </w:rPr>
        <w:t>.....</w:t>
      </w:r>
      <w:r w:rsidRPr="000911F0">
        <w:rPr>
          <w:rFonts w:ascii="Times New Roman" w:hAnsi="Times New Roman"/>
          <w:sz w:val="24"/>
          <w:szCs w:val="24"/>
        </w:rPr>
        <w:t>……………………..………………</w:t>
      </w:r>
      <w:r w:rsidR="00540538" w:rsidRPr="000911F0">
        <w:rPr>
          <w:rFonts w:ascii="Times New Roman" w:hAnsi="Times New Roman"/>
          <w:sz w:val="24"/>
          <w:szCs w:val="24"/>
        </w:rPr>
        <w:t>.........</w:t>
      </w:r>
      <w:r w:rsidRPr="000911F0">
        <w:rPr>
          <w:rFonts w:ascii="Times New Roman" w:hAnsi="Times New Roman"/>
          <w:sz w:val="24"/>
          <w:szCs w:val="24"/>
        </w:rPr>
        <w:t>………</w:t>
      </w:r>
    </w:p>
    <w:p w14:paraId="33C8871F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2EF48B60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7693B6EA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1BDD356F" w14:textId="7687B350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="00FC796D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105791B5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0A7D90F1" w14:textId="77777777" w:rsidR="00927668" w:rsidRPr="00DC32AA" w:rsidRDefault="00927668" w:rsidP="00AE6486">
      <w:pPr>
        <w:pStyle w:val="Akapitzlist"/>
        <w:numPr>
          <w:ilvl w:val="0"/>
          <w:numId w:val="41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C32AA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0E2E2C45" w14:textId="77777777" w:rsidR="005B7404" w:rsidRDefault="00927668" w:rsidP="005B74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2AA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DC32AA">
        <w:rPr>
          <w:rFonts w:ascii="Times New Roman" w:hAnsi="Times New Roman"/>
          <w:sz w:val="24"/>
          <w:szCs w:val="24"/>
        </w:rPr>
        <w:t>ych</w:t>
      </w:r>
      <w:proofErr w:type="spellEnd"/>
      <w:r w:rsidRPr="00DC32AA">
        <w:rPr>
          <w:rFonts w:ascii="Times New Roman" w:hAnsi="Times New Roman"/>
          <w:sz w:val="24"/>
          <w:szCs w:val="24"/>
        </w:rPr>
        <w:t xml:space="preserve"> zasoby powołuję się w niniejszym</w:t>
      </w:r>
      <w:r w:rsidR="005B7404">
        <w:rPr>
          <w:rFonts w:ascii="Times New Roman" w:hAnsi="Times New Roman"/>
          <w:sz w:val="24"/>
          <w:szCs w:val="24"/>
        </w:rPr>
        <w:t xml:space="preserve"> </w:t>
      </w:r>
      <w:r w:rsidR="00DC32AA">
        <w:rPr>
          <w:rFonts w:ascii="Times New Roman" w:hAnsi="Times New Roman"/>
          <w:sz w:val="24"/>
          <w:szCs w:val="24"/>
        </w:rPr>
        <w:t>postępowaniu, tj.: ………………</w:t>
      </w:r>
      <w:r w:rsidRPr="00DC32AA">
        <w:rPr>
          <w:rFonts w:ascii="Times New Roman" w:hAnsi="Times New Roman"/>
          <w:sz w:val="24"/>
          <w:szCs w:val="24"/>
        </w:rPr>
        <w:t>…………………………………………….……………</w:t>
      </w:r>
      <w:r w:rsidR="005B7404">
        <w:rPr>
          <w:rFonts w:ascii="Times New Roman" w:hAnsi="Times New Roman"/>
          <w:sz w:val="24"/>
          <w:szCs w:val="24"/>
        </w:rPr>
        <w:t>..</w:t>
      </w:r>
      <w:r w:rsidRPr="00DC32AA">
        <w:rPr>
          <w:rFonts w:ascii="Times New Roman" w:hAnsi="Times New Roman"/>
          <w:sz w:val="24"/>
          <w:szCs w:val="24"/>
        </w:rPr>
        <w:t>…………</w:t>
      </w:r>
    </w:p>
    <w:p w14:paraId="1C6507D2" w14:textId="77777777" w:rsidR="005B7404" w:rsidRDefault="00927668" w:rsidP="005B74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2AA">
        <w:rPr>
          <w:rFonts w:ascii="Times New Roman" w:hAnsi="Times New Roman"/>
          <w:sz w:val="24"/>
          <w:szCs w:val="24"/>
        </w:rPr>
        <w:t xml:space="preserve"> </w:t>
      </w:r>
      <w:r w:rsidR="005B7404">
        <w:rPr>
          <w:rFonts w:ascii="Times New Roman" w:hAnsi="Times New Roman"/>
          <w:sz w:val="24"/>
          <w:szCs w:val="24"/>
        </w:rPr>
        <w:tab/>
      </w:r>
      <w:r w:rsidR="005B7404">
        <w:rPr>
          <w:rFonts w:ascii="Times New Roman" w:hAnsi="Times New Roman"/>
          <w:sz w:val="24"/>
          <w:szCs w:val="24"/>
        </w:rPr>
        <w:tab/>
      </w:r>
      <w:r w:rsidR="005B7404">
        <w:rPr>
          <w:rFonts w:ascii="Times New Roman" w:hAnsi="Times New Roman"/>
          <w:sz w:val="24"/>
          <w:szCs w:val="24"/>
        </w:rPr>
        <w:tab/>
      </w:r>
      <w:r w:rsidRPr="005B7404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740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7404">
        <w:rPr>
          <w:rFonts w:ascii="Times New Roman" w:hAnsi="Times New Roman"/>
          <w:i/>
          <w:sz w:val="20"/>
          <w:szCs w:val="20"/>
        </w:rPr>
        <w:t>)</w:t>
      </w:r>
    </w:p>
    <w:p w14:paraId="6AE9B1F8" w14:textId="77777777" w:rsidR="00927668" w:rsidRPr="00DC32AA" w:rsidRDefault="00927668" w:rsidP="0092766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32AA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25D5727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71E547E9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0404A03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40825D07" w14:textId="3EB66684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="00FC796D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6437BE97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49979A05" w14:textId="77777777" w:rsidR="00927668" w:rsidRPr="00E32B3C" w:rsidRDefault="00927668" w:rsidP="00AE6486">
      <w:pPr>
        <w:pStyle w:val="Akapitzlist"/>
        <w:numPr>
          <w:ilvl w:val="0"/>
          <w:numId w:val="41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OŚWIADCZENIE DOTYCZĄCE PODANYCH INFORMACJI:</w:t>
      </w:r>
    </w:p>
    <w:p w14:paraId="57FC929F" w14:textId="77777777" w:rsidR="00927668" w:rsidRPr="008351C0" w:rsidRDefault="00927668" w:rsidP="00927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C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8351C0">
        <w:rPr>
          <w:rFonts w:ascii="Times New Roman" w:hAnsi="Times New Roman"/>
          <w:sz w:val="24"/>
          <w:szCs w:val="24"/>
        </w:rPr>
        <w:t> </w:t>
      </w:r>
      <w:r w:rsidRPr="008351C0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F91D1A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6825B39C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096858B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0321282D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2A0EEDD6" w14:textId="2850CC32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="00FC796D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>…………………………………………</w:t>
      </w:r>
    </w:p>
    <w:p w14:paraId="19C6FA05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0172630B" w14:textId="77777777" w:rsidR="00927668" w:rsidRPr="00E32B3C" w:rsidRDefault="00927668" w:rsidP="00927668">
      <w:pPr>
        <w:rPr>
          <w:rFonts w:ascii="Times New Roman" w:hAnsi="Times New Roman"/>
        </w:rPr>
      </w:pPr>
    </w:p>
    <w:p w14:paraId="1C4E4C94" w14:textId="77777777" w:rsidR="00927668" w:rsidRDefault="00927668" w:rsidP="00927668">
      <w:pPr>
        <w:pStyle w:val="Domylnie1"/>
        <w:jc w:val="right"/>
        <w:rPr>
          <w:b/>
        </w:rPr>
      </w:pPr>
    </w:p>
    <w:p w14:paraId="02DC8A5C" w14:textId="77777777" w:rsidR="004B4A80" w:rsidRDefault="004B4A80" w:rsidP="00063BD5">
      <w:pPr>
        <w:pStyle w:val="Domylnie1"/>
        <w:rPr>
          <w:b/>
        </w:rPr>
        <w:sectPr w:rsidR="004B4A80" w:rsidSect="00DC4FD1">
          <w:pgSz w:w="11906" w:h="16838" w:code="9"/>
          <w:pgMar w:top="1418" w:right="849" w:bottom="1135" w:left="1418" w:header="709" w:footer="709" w:gutter="0"/>
          <w:cols w:space="708"/>
          <w:docGrid w:linePitch="360"/>
        </w:sectPr>
      </w:pPr>
    </w:p>
    <w:p w14:paraId="61B49A10" w14:textId="77777777" w:rsidR="009821CA" w:rsidRPr="009821CA" w:rsidRDefault="009821CA" w:rsidP="009821CA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>Załącznik nr 4</w:t>
      </w:r>
    </w:p>
    <w:p w14:paraId="68874791" w14:textId="77777777" w:rsidR="00F044DA" w:rsidRPr="00E55AFD" w:rsidRDefault="00F044DA" w:rsidP="00E7696D">
      <w:pPr>
        <w:pStyle w:val="Bezodstpw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Nazwa Wykonawcy ………………………………………………………</w:t>
      </w:r>
      <w:r w:rsidR="00C51299">
        <w:rPr>
          <w:rFonts w:ascii="Times New Roman" w:hAnsi="Times New Roman"/>
          <w:b/>
          <w:sz w:val="24"/>
          <w:szCs w:val="24"/>
        </w:rPr>
        <w:t>.........................</w:t>
      </w:r>
      <w:r w:rsidRPr="00E55AFD">
        <w:rPr>
          <w:rFonts w:ascii="Times New Roman" w:hAnsi="Times New Roman"/>
          <w:b/>
          <w:sz w:val="24"/>
          <w:szCs w:val="24"/>
        </w:rPr>
        <w:t>………….</w:t>
      </w:r>
    </w:p>
    <w:p w14:paraId="28D1867B" w14:textId="77777777" w:rsidR="00F044DA" w:rsidRPr="00E55AFD" w:rsidRDefault="00F044DA" w:rsidP="005B740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Adres Wykonawcy ………………………………</w:t>
      </w:r>
      <w:r w:rsidR="00C51299">
        <w:rPr>
          <w:rFonts w:ascii="Times New Roman" w:hAnsi="Times New Roman"/>
          <w:b/>
          <w:sz w:val="24"/>
          <w:szCs w:val="24"/>
        </w:rPr>
        <w:t>.........................</w:t>
      </w:r>
      <w:r w:rsidRPr="00E55AFD"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14:paraId="0920D961" w14:textId="77777777" w:rsidR="00F044DA" w:rsidRPr="00E55AFD" w:rsidRDefault="00F044DA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Numer telefonu / faxu …………………</w:t>
      </w:r>
      <w:r w:rsidR="00C51299">
        <w:rPr>
          <w:rFonts w:ascii="Times New Roman" w:hAnsi="Times New Roman"/>
          <w:b/>
          <w:sz w:val="24"/>
          <w:szCs w:val="24"/>
        </w:rPr>
        <w:t>..........................</w:t>
      </w:r>
      <w:r w:rsidRPr="00E55AFD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4C4016A9" w14:textId="77777777" w:rsidR="00F044DA" w:rsidRPr="0005574B" w:rsidRDefault="00F044DA" w:rsidP="005B7404">
      <w:pPr>
        <w:pStyle w:val="Tekstpodstawowy"/>
        <w:spacing w:line="360" w:lineRule="auto"/>
        <w:rPr>
          <w:b/>
          <w:lang w:val="en-US"/>
        </w:rPr>
      </w:pPr>
      <w:proofErr w:type="spellStart"/>
      <w:r w:rsidRPr="0005574B">
        <w:rPr>
          <w:b/>
          <w:lang w:val="en-US"/>
        </w:rPr>
        <w:t>Adres</w:t>
      </w:r>
      <w:proofErr w:type="spellEnd"/>
      <w:r w:rsidRPr="0005574B">
        <w:rPr>
          <w:b/>
          <w:lang w:val="en-US"/>
        </w:rPr>
        <w:t xml:space="preserve"> e-mail .........................</w:t>
      </w:r>
      <w:r w:rsidR="00C51299" w:rsidRPr="0005574B">
        <w:rPr>
          <w:b/>
          <w:lang w:val="en-US"/>
        </w:rPr>
        <w:t>.........................</w:t>
      </w:r>
      <w:r w:rsidRPr="0005574B">
        <w:rPr>
          <w:b/>
          <w:lang w:val="en-US"/>
        </w:rPr>
        <w:t>.......................................................................................</w:t>
      </w:r>
    </w:p>
    <w:p w14:paraId="51B2229E" w14:textId="77777777" w:rsidR="00F044DA" w:rsidRPr="0005574B" w:rsidRDefault="00F044DA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5574B">
        <w:rPr>
          <w:rFonts w:ascii="Times New Roman" w:hAnsi="Times New Roman"/>
          <w:b/>
          <w:sz w:val="24"/>
          <w:szCs w:val="24"/>
          <w:lang w:val="en-US"/>
        </w:rPr>
        <w:t>Numer</w:t>
      </w:r>
      <w:proofErr w:type="spellEnd"/>
      <w:r w:rsidRPr="0005574B">
        <w:rPr>
          <w:rFonts w:ascii="Times New Roman" w:hAnsi="Times New Roman"/>
          <w:b/>
          <w:sz w:val="24"/>
          <w:szCs w:val="24"/>
          <w:lang w:val="en-US"/>
        </w:rPr>
        <w:t xml:space="preserve"> NIP</w:t>
      </w:r>
      <w:r w:rsidR="00C51299" w:rsidRPr="0005574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557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1299" w:rsidRPr="0005574B">
        <w:rPr>
          <w:rFonts w:ascii="Times New Roman" w:hAnsi="Times New Roman"/>
          <w:b/>
          <w:sz w:val="24"/>
          <w:szCs w:val="24"/>
          <w:lang w:val="en-US"/>
        </w:rPr>
        <w:t xml:space="preserve">.....………….......................……… </w:t>
      </w:r>
      <w:proofErr w:type="spellStart"/>
      <w:r w:rsidRPr="0005574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0557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51299" w:rsidRPr="0005574B">
        <w:rPr>
          <w:rFonts w:ascii="Times New Roman" w:hAnsi="Times New Roman"/>
          <w:b/>
          <w:sz w:val="24"/>
          <w:szCs w:val="24"/>
          <w:lang w:val="en-US"/>
        </w:rPr>
        <w:t>Regon</w:t>
      </w:r>
      <w:proofErr w:type="spellEnd"/>
      <w:r w:rsidR="00C51299" w:rsidRPr="0005574B">
        <w:rPr>
          <w:rFonts w:ascii="Times New Roman" w:hAnsi="Times New Roman"/>
          <w:b/>
          <w:sz w:val="24"/>
          <w:szCs w:val="24"/>
          <w:lang w:val="en-US"/>
        </w:rPr>
        <w:t xml:space="preserve"> ……………...................</w:t>
      </w:r>
    </w:p>
    <w:p w14:paraId="39E6DD58" w14:textId="77777777" w:rsidR="00F044DA" w:rsidRPr="00E55AFD" w:rsidRDefault="00F044DA" w:rsidP="00F044D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AF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8C6398E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179AEC75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2D6DFF40" w14:textId="77777777" w:rsidR="00F044DA" w:rsidRPr="005B7404" w:rsidRDefault="00F044DA" w:rsidP="005B740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7404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</w:p>
    <w:p w14:paraId="6FE5FD4F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55AFD">
        <w:rPr>
          <w:rFonts w:ascii="Times New Roman" w:hAnsi="Times New Roman"/>
          <w:b/>
          <w:u w:val="single"/>
        </w:rPr>
        <w:t>Nr ……………………..</w:t>
      </w:r>
    </w:p>
    <w:p w14:paraId="6533AF57" w14:textId="77777777" w:rsidR="00F044DA" w:rsidRPr="000911F0" w:rsidRDefault="00F044DA" w:rsidP="00C51299">
      <w:pPr>
        <w:pStyle w:val="Nagwek2"/>
        <w:keepNext w:val="0"/>
        <w:keepLines w:val="0"/>
        <w:tabs>
          <w:tab w:val="left" w:pos="0"/>
        </w:tabs>
        <w:spacing w:line="276" w:lineRule="auto"/>
        <w:ind w:right="-85"/>
        <w:jc w:val="both"/>
        <w:rPr>
          <w:rFonts w:ascii="Times New Roman" w:hAnsi="Times New Roman"/>
          <w:color w:val="auto"/>
          <w:sz w:val="24"/>
          <w:szCs w:val="24"/>
        </w:rPr>
      </w:pPr>
      <w:r w:rsidRPr="000911F0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  <w:r w:rsidR="005B740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911F0" w:rsidRPr="000911F0">
        <w:rPr>
          <w:rFonts w:ascii="Times New Roman" w:hAnsi="Times New Roman"/>
          <w:b/>
          <w:bCs/>
          <w:color w:val="auto"/>
          <w:sz w:val="24"/>
          <w:szCs w:val="24"/>
        </w:rPr>
        <w:t xml:space="preserve">dostawę </w:t>
      </w:r>
      <w:r w:rsidR="000911F0" w:rsidRPr="000911F0">
        <w:rPr>
          <w:rFonts w:ascii="Times New Roman" w:hAnsi="Times New Roman"/>
          <w:b/>
          <w:color w:val="auto"/>
          <w:sz w:val="24"/>
          <w:szCs w:val="24"/>
        </w:rPr>
        <w:t>mięsa i przetworów mięsnych</w:t>
      </w:r>
      <w:r w:rsidR="000911F0" w:rsidRPr="000911F0">
        <w:rPr>
          <w:rFonts w:ascii="Times New Roman" w:eastAsia="Calibri" w:hAnsi="Times New Roman"/>
          <w:b/>
          <w:bCs/>
          <w:color w:val="auto"/>
          <w:kern w:val="3"/>
          <w:sz w:val="24"/>
          <w:szCs w:val="24"/>
          <w:lang w:eastAsia="zh-CN"/>
        </w:rPr>
        <w:t xml:space="preserve"> dla Szpitala Zachodniego w Grodzisku Mazowieckim,</w:t>
      </w:r>
      <w:r w:rsidR="000F16A3" w:rsidRPr="005B7404">
        <w:rPr>
          <w:rFonts w:ascii="Times New Roman" w:hAnsi="Times New Roman"/>
          <w:color w:val="auto"/>
          <w:sz w:val="24"/>
        </w:rPr>
        <w:t xml:space="preserve"> </w:t>
      </w:r>
      <w:r w:rsidRPr="000911F0">
        <w:rPr>
          <w:rFonts w:ascii="Times New Roman" w:hAnsi="Times New Roman"/>
          <w:color w:val="auto"/>
          <w:sz w:val="24"/>
          <w:szCs w:val="24"/>
        </w:rPr>
        <w:t>oświadczam, co następuje:</w:t>
      </w:r>
    </w:p>
    <w:p w14:paraId="0ADA8F53" w14:textId="77777777" w:rsidR="00F044DA" w:rsidRPr="00142B7A" w:rsidRDefault="00F044DA" w:rsidP="00AE6486">
      <w:pPr>
        <w:pStyle w:val="Akapitzlist"/>
        <w:numPr>
          <w:ilvl w:val="0"/>
          <w:numId w:val="42"/>
        </w:numPr>
        <w:spacing w:before="24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2B7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DB91A25" w14:textId="77777777" w:rsidR="00F044DA" w:rsidRPr="00E55AFD" w:rsidRDefault="00F044DA" w:rsidP="00142B7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142B7A">
        <w:rPr>
          <w:rFonts w:ascii="Times New Roman" w:hAnsi="Times New Roman"/>
          <w:sz w:val="24"/>
          <w:szCs w:val="24"/>
        </w:rPr>
        <w:t xml:space="preserve"> </w:t>
      </w:r>
      <w:r w:rsidRPr="00E55AFD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 .</w:t>
      </w:r>
    </w:p>
    <w:p w14:paraId="412D0A15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77E89F38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5AFD">
        <w:rPr>
          <w:rFonts w:ascii="Times New Roman" w:hAnsi="Times New Roman"/>
          <w:sz w:val="20"/>
          <w:szCs w:val="20"/>
        </w:rPr>
        <w:t xml:space="preserve">…………….……. </w:t>
      </w:r>
      <w:r w:rsidRPr="00E55AFD">
        <w:rPr>
          <w:rFonts w:ascii="Times New Roman" w:hAnsi="Times New Roman"/>
          <w:i/>
          <w:sz w:val="16"/>
          <w:szCs w:val="16"/>
        </w:rPr>
        <w:t>(miejscowość),</w:t>
      </w:r>
      <w:r w:rsidRPr="00E55AFD">
        <w:rPr>
          <w:rFonts w:ascii="Times New Roman" w:hAnsi="Times New Roman"/>
          <w:i/>
          <w:sz w:val="18"/>
          <w:szCs w:val="18"/>
        </w:rPr>
        <w:t xml:space="preserve"> </w:t>
      </w:r>
      <w:r w:rsidRPr="00E55AF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F88360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D4BCDC" w14:textId="77777777" w:rsidR="00F044DA" w:rsidRPr="00E55AFD" w:rsidRDefault="00F044DA" w:rsidP="00F044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5AFD">
        <w:rPr>
          <w:rFonts w:ascii="Times New Roman" w:hAnsi="Times New Roman"/>
          <w:i/>
          <w:sz w:val="16"/>
          <w:szCs w:val="16"/>
        </w:rPr>
        <w:t>(podpis)</w:t>
      </w:r>
    </w:p>
    <w:p w14:paraId="025E2C9A" w14:textId="77777777" w:rsidR="00F044DA" w:rsidRPr="00E55AFD" w:rsidRDefault="00F044DA" w:rsidP="00AE6486">
      <w:pPr>
        <w:pStyle w:val="Akapitzlist"/>
        <w:numPr>
          <w:ilvl w:val="0"/>
          <w:numId w:val="42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71E1B9E7" w14:textId="77777777" w:rsidR="00F044DA" w:rsidRPr="00E55AFD" w:rsidRDefault="00F044DA" w:rsidP="00C5129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postępowaniu, określon</w:t>
      </w:r>
      <w:r w:rsidR="005B7404">
        <w:rPr>
          <w:rFonts w:ascii="Times New Roman" w:hAnsi="Times New Roman"/>
          <w:sz w:val="24"/>
          <w:szCs w:val="24"/>
        </w:rPr>
        <w:t xml:space="preserve">ych przez zamawiającego w SIWZ </w:t>
      </w:r>
      <w:r w:rsidRPr="00E55AFD">
        <w:rPr>
          <w:rFonts w:ascii="Times New Roman" w:hAnsi="Times New Roman"/>
          <w:sz w:val="24"/>
          <w:szCs w:val="24"/>
        </w:rPr>
        <w:t>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</w:t>
      </w:r>
      <w:r w:rsidR="00C51299">
        <w:rPr>
          <w:rFonts w:ascii="Times New Roman" w:hAnsi="Times New Roman"/>
          <w:sz w:val="24"/>
          <w:szCs w:val="24"/>
        </w:rPr>
        <w:t>.................................</w:t>
      </w:r>
      <w:r w:rsidRPr="00E55AFD">
        <w:rPr>
          <w:rFonts w:ascii="Times New Roman" w:hAnsi="Times New Roman"/>
          <w:sz w:val="24"/>
          <w:szCs w:val="24"/>
        </w:rPr>
        <w:t>………………………..…….</w:t>
      </w:r>
    </w:p>
    <w:p w14:paraId="7BA5C854" w14:textId="77777777" w:rsidR="00F044DA" w:rsidRPr="00E55AFD" w:rsidRDefault="00F044DA" w:rsidP="00C512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..………………………………………………………………………</w:t>
      </w:r>
      <w:r w:rsidR="00C51299">
        <w:rPr>
          <w:rFonts w:ascii="Times New Roman" w:hAnsi="Times New Roman"/>
          <w:sz w:val="24"/>
          <w:szCs w:val="24"/>
        </w:rPr>
        <w:t>.........</w:t>
      </w:r>
      <w:r w:rsidRPr="00E55AFD">
        <w:rPr>
          <w:rFonts w:ascii="Times New Roman" w:hAnsi="Times New Roman"/>
          <w:sz w:val="24"/>
          <w:szCs w:val="24"/>
        </w:rPr>
        <w:t>………………</w:t>
      </w:r>
      <w:r w:rsidR="00C51299">
        <w:rPr>
          <w:rFonts w:ascii="Times New Roman" w:hAnsi="Times New Roman"/>
          <w:sz w:val="24"/>
          <w:szCs w:val="24"/>
        </w:rPr>
        <w:t>...</w:t>
      </w:r>
      <w:r w:rsidRPr="00E55AFD">
        <w:rPr>
          <w:rFonts w:ascii="Times New Roman" w:hAnsi="Times New Roman"/>
          <w:sz w:val="24"/>
          <w:szCs w:val="24"/>
        </w:rPr>
        <w:t>……</w:t>
      </w:r>
      <w:r w:rsidR="00C51299">
        <w:rPr>
          <w:rFonts w:ascii="Times New Roman" w:hAnsi="Times New Roman"/>
          <w:sz w:val="24"/>
          <w:szCs w:val="24"/>
        </w:rPr>
        <w:t>..</w:t>
      </w:r>
      <w:r w:rsidRPr="00E55AFD">
        <w:rPr>
          <w:rFonts w:ascii="Times New Roman" w:hAnsi="Times New Roman"/>
          <w:sz w:val="24"/>
          <w:szCs w:val="24"/>
        </w:rPr>
        <w:t>…w następującym zakresie: ……………………………………</w:t>
      </w:r>
      <w:r w:rsidR="00C51299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E55AFD">
        <w:rPr>
          <w:rFonts w:ascii="Times New Roman" w:hAnsi="Times New Roman"/>
          <w:sz w:val="24"/>
          <w:szCs w:val="24"/>
        </w:rPr>
        <w:t>……</w:t>
      </w:r>
    </w:p>
    <w:p w14:paraId="22034790" w14:textId="77777777" w:rsidR="00C51299" w:rsidRDefault="00F044DA" w:rsidP="00C512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2DD1B54" w14:textId="77777777" w:rsidR="00F044DA" w:rsidRPr="00E55AFD" w:rsidRDefault="00F044DA" w:rsidP="00C512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5AFD">
        <w:rPr>
          <w:rFonts w:ascii="Times New Roman" w:hAnsi="Times New Roman"/>
          <w:i/>
          <w:sz w:val="24"/>
          <w:szCs w:val="24"/>
        </w:rPr>
        <w:t>(wskazać podmiot i określić odpowiedni zakres dla wskazanego podmiotu).</w:t>
      </w:r>
    </w:p>
    <w:p w14:paraId="276E5250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589703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Pr="00E55AFD">
        <w:rPr>
          <w:rFonts w:ascii="Times New Roman" w:hAnsi="Times New Roman"/>
          <w:i/>
          <w:sz w:val="18"/>
          <w:szCs w:val="18"/>
        </w:rPr>
        <w:t xml:space="preserve"> </w:t>
      </w:r>
      <w:r w:rsidRPr="00E55AFD"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 </w:t>
      </w:r>
    </w:p>
    <w:p w14:paraId="7B3FD3AD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87D58" w14:textId="77777777" w:rsidR="00F044DA" w:rsidRPr="005962FC" w:rsidRDefault="00F044DA" w:rsidP="005962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DD8F95" w14:textId="77777777" w:rsidR="005962FC" w:rsidRPr="00ED574F" w:rsidRDefault="005962FC" w:rsidP="00AE6486">
      <w:pPr>
        <w:pStyle w:val="Akapitzlist"/>
        <w:numPr>
          <w:ilvl w:val="0"/>
          <w:numId w:val="42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D574F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ADA0F36" w14:textId="77777777" w:rsidR="005962FC" w:rsidRPr="00ED574F" w:rsidRDefault="005962FC" w:rsidP="00C512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5B7404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A865A6B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477F81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 xml:space="preserve">…………….……. </w:t>
      </w:r>
      <w:r w:rsidRPr="00ED574F">
        <w:rPr>
          <w:rFonts w:ascii="Times New Roman" w:hAnsi="Times New Roman"/>
          <w:i/>
          <w:sz w:val="16"/>
          <w:szCs w:val="16"/>
        </w:rPr>
        <w:t>(miejscowość),</w:t>
      </w:r>
      <w:r w:rsidRPr="00ED574F">
        <w:rPr>
          <w:rFonts w:ascii="Times New Roman" w:hAnsi="Times New Roman"/>
          <w:i/>
          <w:sz w:val="18"/>
          <w:szCs w:val="18"/>
        </w:rPr>
        <w:t xml:space="preserve"> </w:t>
      </w:r>
      <w:r w:rsidRPr="00ED574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4F36063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C59EB8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366A9C6" w14:textId="77777777" w:rsidR="005962FC" w:rsidRPr="00ED574F" w:rsidRDefault="005962FC" w:rsidP="005962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D574F">
        <w:rPr>
          <w:rFonts w:ascii="Times New Roman" w:hAnsi="Times New Roman"/>
          <w:i/>
          <w:sz w:val="16"/>
          <w:szCs w:val="16"/>
        </w:rPr>
        <w:t>(podpis)</w:t>
      </w:r>
    </w:p>
    <w:p w14:paraId="648BDBDB" w14:textId="77777777" w:rsidR="00C51299" w:rsidRDefault="00C512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7E52F9" w14:textId="77777777" w:rsidR="00BC5015" w:rsidRPr="00AF1954" w:rsidRDefault="00BC5015" w:rsidP="00BC5015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BC5015" w:rsidRPr="001C1EC9" w14:paraId="485F6119" w14:textId="77777777" w:rsidTr="005F4A3D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024E" w14:textId="77777777" w:rsidR="00BC5015" w:rsidRPr="001C1EC9" w:rsidRDefault="00BC5015" w:rsidP="005F4A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CD21A" w14:textId="77777777" w:rsidR="00BC5015" w:rsidRPr="001647ED" w:rsidRDefault="00BC5015" w:rsidP="00BC501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02B4F702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374A6BE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D2DCEDF" w14:textId="77777777" w:rsidR="00F149C5" w:rsidRPr="00927668" w:rsidRDefault="00F149C5" w:rsidP="00BC50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4166178E" w14:textId="77777777" w:rsidR="00F149C5" w:rsidRPr="00927668" w:rsidRDefault="00F149C5" w:rsidP="00BC50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BC50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(Dz. U. z 2015r. poz. 184, 1618 i 1634)</w:t>
      </w:r>
    </w:p>
    <w:p w14:paraId="04A27490" w14:textId="77777777" w:rsidR="00F149C5" w:rsidRPr="002D4689" w:rsidRDefault="00F149C5" w:rsidP="00914823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675E60D9" w14:textId="77777777" w:rsidR="00F149C5" w:rsidRPr="00927668" w:rsidRDefault="00BC5015" w:rsidP="00BC5015">
      <w:pPr>
        <w:autoSpaceDE w:val="0"/>
        <w:autoSpaceDN w:val="0"/>
        <w:adjustRightInd w:val="0"/>
        <w:spacing w:after="0" w:line="276" w:lineRule="auto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n</w:t>
      </w:r>
      <w:r w:rsidR="00C72BA8">
        <w:rPr>
          <w:rFonts w:ascii="Times New Roman" w:hAnsi="Times New Roman"/>
          <w:b/>
          <w:sz w:val="24"/>
        </w:rPr>
        <w:t xml:space="preserve">a </w:t>
      </w:r>
      <w:r w:rsidR="00C72BA8" w:rsidRPr="003940CD">
        <w:rPr>
          <w:rFonts w:ascii="Times New Roman" w:hAnsi="Times New Roman"/>
          <w:b/>
          <w:sz w:val="24"/>
        </w:rPr>
        <w:t xml:space="preserve">dostawę </w:t>
      </w:r>
      <w:r w:rsidR="00AC4DF0">
        <w:rPr>
          <w:rFonts w:ascii="Times New Roman" w:hAnsi="Times New Roman"/>
          <w:b/>
          <w:sz w:val="24"/>
        </w:rPr>
        <w:t xml:space="preserve">mięsa i przetworów mięsnych </w:t>
      </w:r>
      <w:r w:rsidR="00DB1C54">
        <w:rPr>
          <w:rFonts w:ascii="Times New Roman" w:hAnsi="Times New Roman"/>
          <w:b/>
          <w:sz w:val="24"/>
          <w:szCs w:val="24"/>
        </w:rPr>
        <w:t>d</w:t>
      </w:r>
      <w:r w:rsidR="00FD6038">
        <w:rPr>
          <w:rFonts w:ascii="Times New Roman" w:hAnsi="Times New Roman"/>
          <w:b/>
          <w:sz w:val="24"/>
          <w:szCs w:val="24"/>
        </w:rPr>
        <w:t>la</w:t>
      </w:r>
      <w:r w:rsidR="00DB1C54">
        <w:rPr>
          <w:rFonts w:ascii="Times New Roman" w:hAnsi="Times New Roman"/>
          <w:b/>
          <w:sz w:val="24"/>
          <w:szCs w:val="24"/>
        </w:rPr>
        <w:t xml:space="preserve"> Szpitala Zachodniego</w:t>
      </w:r>
      <w:r w:rsidR="00927668" w:rsidRPr="00927668">
        <w:rPr>
          <w:rFonts w:ascii="Times New Roman" w:hAnsi="Times New Roman"/>
          <w:b/>
          <w:sz w:val="24"/>
          <w:szCs w:val="24"/>
        </w:rPr>
        <w:t xml:space="preserve"> w Grodzisku Mazowieckim</w:t>
      </w:r>
    </w:p>
    <w:p w14:paraId="2AB648F0" w14:textId="77777777" w:rsidR="00F149C5" w:rsidRPr="00927668" w:rsidRDefault="00F149C5" w:rsidP="0091482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914823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914823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2E18EC71" w14:textId="77777777" w:rsidR="00F149C5" w:rsidRPr="00927668" w:rsidRDefault="00F149C5" w:rsidP="0091482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D40D32" w14:paraId="29E7EEAC" w14:textId="77777777" w:rsidTr="00927668">
        <w:trPr>
          <w:trHeight w:val="751"/>
        </w:trPr>
        <w:tc>
          <w:tcPr>
            <w:tcW w:w="810" w:type="dxa"/>
          </w:tcPr>
          <w:p w14:paraId="0D3368F2" w14:textId="77777777" w:rsidR="00F149C5" w:rsidRPr="00914823" w:rsidRDefault="00914823" w:rsidP="00914823">
            <w:pPr>
              <w:autoSpaceDE w:val="0"/>
              <w:autoSpaceDN w:val="0"/>
              <w:adjustRightInd w:val="0"/>
              <w:spacing w:before="12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149C5" w:rsidRPr="00914823">
              <w:rPr>
                <w:rFonts w:ascii="Times New Roman" w:hAnsi="Times New Roman" w:cs="Times New Roman"/>
                <w:sz w:val="24"/>
                <w:szCs w:val="24"/>
              </w:rPr>
              <w:t>.p.</w:t>
            </w:r>
          </w:p>
        </w:tc>
        <w:tc>
          <w:tcPr>
            <w:tcW w:w="8640" w:type="dxa"/>
          </w:tcPr>
          <w:p w14:paraId="084DC0BE" w14:textId="77777777" w:rsidR="00F149C5" w:rsidRPr="00914823" w:rsidRDefault="00F149C5" w:rsidP="0091482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23">
              <w:rPr>
                <w:rFonts w:ascii="Times New Roman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F149C5" w:rsidRPr="00D40D32" w14:paraId="259DEFFB" w14:textId="77777777" w:rsidTr="00914823">
        <w:trPr>
          <w:trHeight w:val="550"/>
        </w:trPr>
        <w:tc>
          <w:tcPr>
            <w:tcW w:w="810" w:type="dxa"/>
            <w:vAlign w:val="center"/>
          </w:tcPr>
          <w:p w14:paraId="41BC186C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6801BC33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037AE53B" w14:textId="77777777" w:rsidTr="00914823">
        <w:trPr>
          <w:trHeight w:val="446"/>
        </w:trPr>
        <w:tc>
          <w:tcPr>
            <w:tcW w:w="810" w:type="dxa"/>
            <w:vAlign w:val="center"/>
          </w:tcPr>
          <w:p w14:paraId="370C48E6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6D557BCA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EBBCCBE" w14:textId="77777777" w:rsidTr="00914823">
        <w:trPr>
          <w:trHeight w:val="499"/>
        </w:trPr>
        <w:tc>
          <w:tcPr>
            <w:tcW w:w="810" w:type="dxa"/>
            <w:vAlign w:val="center"/>
          </w:tcPr>
          <w:p w14:paraId="1CB8AAD4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737E48CD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2F1DAEE" w14:textId="77777777" w:rsidTr="00914823">
        <w:trPr>
          <w:trHeight w:val="525"/>
        </w:trPr>
        <w:tc>
          <w:tcPr>
            <w:tcW w:w="810" w:type="dxa"/>
            <w:vAlign w:val="center"/>
          </w:tcPr>
          <w:p w14:paraId="15AA80FF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492386A9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D75E2B3" w14:textId="77777777" w:rsidTr="00914823">
        <w:trPr>
          <w:trHeight w:val="467"/>
        </w:trPr>
        <w:tc>
          <w:tcPr>
            <w:tcW w:w="810" w:type="dxa"/>
            <w:vAlign w:val="center"/>
          </w:tcPr>
          <w:p w14:paraId="4368DEFC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293F5392" w14:textId="77777777" w:rsidR="00F149C5" w:rsidRPr="00D40D32" w:rsidRDefault="00F149C5" w:rsidP="0091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E86E4FD" w14:textId="77777777" w:rsidR="00F149C5" w:rsidRPr="00927668" w:rsidRDefault="00F149C5" w:rsidP="0091482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914823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914823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2527CF9F" w14:textId="77777777" w:rsidR="00D066E4" w:rsidRDefault="00D066E4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70EAA16" w14:textId="77777777" w:rsidR="00D066E4" w:rsidRDefault="00D066E4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80B9069" w14:textId="0354CB7A" w:rsidR="00F149C5" w:rsidRPr="00914823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14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EAFBF19" w14:textId="77777777" w:rsidR="00F149C5" w:rsidRPr="00914823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914823">
        <w:rPr>
          <w:rFonts w:ascii="Times New Roman" w:hAnsi="Times New Roman" w:cs="Times New Roman"/>
          <w:i/>
          <w:iCs/>
          <w:sz w:val="20"/>
          <w:szCs w:val="20"/>
        </w:rPr>
        <w:t>(data i podpis osoby uprawnionej do reprezentacji Wykonawcy)</w:t>
      </w:r>
    </w:p>
    <w:p w14:paraId="7742E956" w14:textId="77777777" w:rsidR="00F149C5" w:rsidRPr="00E32B3C" w:rsidRDefault="00F149C5" w:rsidP="0091482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5CFE7E7A" w14:textId="77777777" w:rsidR="00F149C5" w:rsidRDefault="00F149C5" w:rsidP="0091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2B3C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E32B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B3C">
        <w:rPr>
          <w:rFonts w:ascii="Times New Roman" w:hAnsi="Times New Roman"/>
          <w:b/>
          <w:sz w:val="24"/>
          <w:szCs w:val="24"/>
        </w:rPr>
        <w:t>od zamieszczenia</w:t>
      </w:r>
      <w:r w:rsidR="00E32B3C">
        <w:rPr>
          <w:rFonts w:ascii="Times New Roman" w:hAnsi="Times New Roman"/>
          <w:b/>
          <w:sz w:val="24"/>
          <w:szCs w:val="24"/>
        </w:rPr>
        <w:t xml:space="preserve"> przez Zamawiającego na stronie </w:t>
      </w:r>
      <w:r w:rsidRPr="00E32B3C">
        <w:rPr>
          <w:rFonts w:ascii="Times New Roman" w:hAnsi="Times New Roman"/>
          <w:b/>
          <w:sz w:val="24"/>
          <w:szCs w:val="24"/>
        </w:rPr>
        <w:t>internetowej, informacji z otwarcia ofert zawierającej nazwy i adresy wykonawców, którzy złożyli oferty.</w:t>
      </w:r>
    </w:p>
    <w:p w14:paraId="2A470070" w14:textId="77777777" w:rsidR="00914823" w:rsidRDefault="009148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E894AB" w14:textId="77777777" w:rsidR="00F94C6D" w:rsidRPr="00D66162" w:rsidRDefault="00D66162" w:rsidP="007317F1">
      <w:pPr>
        <w:suppressAutoHyphens/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D66162">
        <w:rPr>
          <w:rFonts w:ascii="Times New Roman" w:hAnsi="Times New Roman"/>
          <w:b/>
          <w:sz w:val="24"/>
          <w:szCs w:val="24"/>
        </w:rPr>
        <w:lastRenderedPageBreak/>
        <w:t xml:space="preserve">Załącznik nr 6 </w:t>
      </w:r>
    </w:p>
    <w:p w14:paraId="759C1EA3" w14:textId="77777777" w:rsidR="00C35D8B" w:rsidRDefault="00D66162" w:rsidP="00F032F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D66162">
        <w:rPr>
          <w:rFonts w:ascii="Times New Roman" w:hAnsi="Times New Roman"/>
          <w:b/>
          <w:sz w:val="24"/>
          <w:szCs w:val="24"/>
        </w:rPr>
        <w:t>OPIS PRZEDMIOTU ZAMÓWIENI</w:t>
      </w:r>
      <w:r w:rsidR="00054AF8">
        <w:rPr>
          <w:rFonts w:ascii="Times New Roman" w:hAnsi="Times New Roman"/>
          <w:b/>
          <w:sz w:val="24"/>
          <w:szCs w:val="24"/>
        </w:rPr>
        <w:t>A</w:t>
      </w:r>
    </w:p>
    <w:p w14:paraId="01504E1A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 xml:space="preserve">Przedmiotem zamówienia są: „Cykliczne dostawy mięsa i jego przetworów dla potrzeb Szpitala Zachodniego w Grodzisku Mazowieckim </w:t>
      </w:r>
      <w:r w:rsidRPr="006216E7">
        <w:rPr>
          <w:rFonts w:eastAsia="Times New Roman" w:cs="Times New Roman"/>
          <w:b/>
          <w:lang w:eastAsia="pl-PL"/>
        </w:rPr>
        <w:t>w okresie 12 miesięcy</w:t>
      </w:r>
      <w:r w:rsidRPr="006216E7">
        <w:rPr>
          <w:rFonts w:eastAsia="Times New Roman" w:cs="Times New Roman"/>
          <w:lang w:eastAsia="pl-PL"/>
        </w:rPr>
        <w:t>, licząc od daty podpisania umowy do siedziby Zamawiającego zgodnie z formularzem ofertowym (załącznik nr 1 do SIWZ), formularzem ilościowo-cenowym (Załącznik nr 3 do SIWZ) oraz wymaganiami zawartymi w SIWZ.</w:t>
      </w:r>
    </w:p>
    <w:p w14:paraId="00D0F645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Dostawy wraz z wniesieniem i rozładowaniem</w:t>
      </w:r>
      <w:r w:rsidRPr="006216E7">
        <w:rPr>
          <w:rFonts w:eastAsia="Times New Roman" w:cs="Times New Roman"/>
          <w:b/>
          <w:lang w:eastAsia="pl-PL"/>
        </w:rPr>
        <w:t xml:space="preserve"> </w:t>
      </w:r>
      <w:r w:rsidRPr="006216E7">
        <w:rPr>
          <w:rFonts w:eastAsia="Times New Roman" w:cs="Times New Roman"/>
          <w:lang w:eastAsia="pl-PL"/>
        </w:rPr>
        <w:t xml:space="preserve">towaru odbywać się będą do </w:t>
      </w:r>
      <w:r w:rsidRPr="006216E7">
        <w:rPr>
          <w:rFonts w:eastAsia="Times New Roman" w:cs="Times New Roman"/>
          <w:bCs/>
          <w:lang w:eastAsia="pl-PL"/>
        </w:rPr>
        <w:t>Magazynu</w:t>
      </w:r>
      <w:r w:rsidRPr="006216E7">
        <w:rPr>
          <w:rFonts w:eastAsia="Times New Roman" w:cs="Times New Roman"/>
          <w:bCs/>
          <w:sz w:val="32"/>
          <w:szCs w:val="32"/>
          <w:lang w:eastAsia="pl-PL"/>
        </w:rPr>
        <w:t xml:space="preserve"> </w:t>
      </w:r>
      <w:r w:rsidRPr="006216E7">
        <w:rPr>
          <w:rFonts w:eastAsia="Times New Roman" w:cs="Times New Roman"/>
          <w:bCs/>
          <w:lang w:eastAsia="pl-PL"/>
        </w:rPr>
        <w:t xml:space="preserve">Kuchni Szpitala </w:t>
      </w:r>
      <w:r w:rsidR="002D2092" w:rsidRPr="006216E7">
        <w:rPr>
          <w:rFonts w:eastAsia="Times New Roman" w:cs="Times New Roman"/>
          <w:bCs/>
          <w:lang w:eastAsia="pl-PL"/>
        </w:rPr>
        <w:t xml:space="preserve">Zachodniego </w:t>
      </w:r>
      <w:r w:rsidRPr="006216E7">
        <w:rPr>
          <w:rFonts w:eastAsia="Times New Roman" w:cs="Times New Roman"/>
          <w:bCs/>
          <w:lang w:eastAsia="pl-PL"/>
        </w:rPr>
        <w:t xml:space="preserve">w </w:t>
      </w:r>
      <w:r w:rsidR="002D2092" w:rsidRPr="006216E7">
        <w:rPr>
          <w:rFonts w:eastAsia="Times New Roman" w:cs="Times New Roman"/>
          <w:bCs/>
          <w:lang w:eastAsia="pl-PL"/>
        </w:rPr>
        <w:t>Grodzisku Mazowieckim</w:t>
      </w:r>
      <w:r w:rsidRPr="006216E7">
        <w:rPr>
          <w:rFonts w:eastAsia="Times New Roman" w:cs="Times New Roman"/>
          <w:bCs/>
          <w:lang w:eastAsia="pl-PL"/>
        </w:rPr>
        <w:t>.</w:t>
      </w:r>
    </w:p>
    <w:p w14:paraId="6B8458BB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 xml:space="preserve">Oferowane towary muszą być świeże, niemrożone, dobrej jakości, posiadać wymagane prawem atesty. Muszą być zgodne z opisem i wymaganiami zawartymi w opisie przedmiotu zamówienia </w:t>
      </w:r>
      <w:r w:rsidRPr="006216E7">
        <w:rPr>
          <w:rFonts w:eastAsia="Times New Roman" w:cs="Times New Roman"/>
          <w:bCs/>
          <w:lang w:eastAsia="pl-PL"/>
        </w:rPr>
        <w:t xml:space="preserve">załączniku nr </w:t>
      </w:r>
      <w:r w:rsidR="002D2092" w:rsidRPr="006216E7">
        <w:rPr>
          <w:rFonts w:eastAsia="Times New Roman" w:cs="Times New Roman"/>
          <w:bCs/>
          <w:lang w:eastAsia="pl-PL"/>
        </w:rPr>
        <w:t>6</w:t>
      </w:r>
      <w:r w:rsidRPr="006216E7">
        <w:rPr>
          <w:rFonts w:eastAsia="Times New Roman" w:cs="Times New Roman"/>
          <w:u w:val="single"/>
          <w:lang w:eastAsia="pl-PL"/>
        </w:rPr>
        <w:t xml:space="preserve"> </w:t>
      </w:r>
      <w:r w:rsidRPr="006216E7">
        <w:rPr>
          <w:rFonts w:eastAsia="Times New Roman" w:cs="Times New Roman"/>
          <w:lang w:eastAsia="pl-PL"/>
        </w:rPr>
        <w:t>do SIWZ oraz SIWZ</w:t>
      </w:r>
    </w:p>
    <w:p w14:paraId="4F4CF4F4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Określone ilości są szacunkowe mogą ulec zmianie w zależności od aktualnych potrzeb Zamawiającego.</w:t>
      </w:r>
    </w:p>
    <w:p w14:paraId="565E1F43" w14:textId="7C55F3B1" w:rsidR="00CE5799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  <w:rPr>
          <w:rFonts w:cs="Times New Roman"/>
        </w:rPr>
      </w:pPr>
      <w:r w:rsidRPr="006216E7">
        <w:rPr>
          <w:rFonts w:eastAsia="Times New Roman" w:cs="Times New Roman"/>
          <w:lang w:eastAsia="pl-PL"/>
        </w:rPr>
        <w:t xml:space="preserve">Dostawy odbywać się będą sukcesywnie na koszt i ryzyko Wykonawcy, </w:t>
      </w:r>
      <w:r w:rsidR="00CE5799" w:rsidRPr="006216E7">
        <w:rPr>
          <w:rFonts w:cs="Times New Roman"/>
        </w:rPr>
        <w:t xml:space="preserve">na podstawie zamówień jednostkowych realizowanych w ciągu </w:t>
      </w:r>
      <w:r w:rsidR="00A739C8" w:rsidRPr="006216E7">
        <w:rPr>
          <w:rFonts w:cs="Times New Roman"/>
        </w:rPr>
        <w:t>max. 7</w:t>
      </w:r>
      <w:r w:rsidR="00CE5799" w:rsidRPr="006216E7">
        <w:rPr>
          <w:rFonts w:cs="Times New Roman"/>
        </w:rPr>
        <w:t xml:space="preserve"> dni roboczych od otrzymania zamówienia drogą faksową i/lub pocztą elektroniczną.</w:t>
      </w:r>
    </w:p>
    <w:p w14:paraId="73E23962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Ilość dostarczonych artykułów powinna być zgodna z ilością na fakturze i potwierdzona przez pracownika magazynu Żywnościowego.</w:t>
      </w:r>
    </w:p>
    <w:p w14:paraId="48C061F5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Dostawa niezgodna z zamówieniem będzie zwrócona dostawcy z koniecznością wymiany na właściwą.</w:t>
      </w:r>
    </w:p>
    <w:p w14:paraId="177AC980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Pakowanie:</w:t>
      </w:r>
    </w:p>
    <w:p w14:paraId="5C90F0A4" w14:textId="77777777" w:rsidR="00B41433" w:rsidRPr="006216E7" w:rsidRDefault="0005574B" w:rsidP="00AE6486">
      <w:pPr>
        <w:pStyle w:val="Standard"/>
        <w:numPr>
          <w:ilvl w:val="2"/>
          <w:numId w:val="57"/>
        </w:numPr>
        <w:spacing w:after="0" w:line="240" w:lineRule="auto"/>
        <w:ind w:left="850" w:hanging="425"/>
        <w:jc w:val="both"/>
      </w:pPr>
      <w:r w:rsidRPr="006216E7">
        <w:rPr>
          <w:rFonts w:eastAsia="Times New Roman" w:cs="Times New Roman"/>
          <w:lang w:eastAsia="pl-PL"/>
        </w:rPr>
        <w:t>Opakowanie jednostkowe</w:t>
      </w:r>
      <w:r w:rsidR="00B41433" w:rsidRPr="006216E7">
        <w:rPr>
          <w:rFonts w:eastAsia="Times New Roman" w:cs="Times New Roman"/>
          <w:lang w:eastAsia="pl-PL"/>
        </w:rPr>
        <w:t>.</w:t>
      </w:r>
    </w:p>
    <w:p w14:paraId="3F6CA5CF" w14:textId="77777777" w:rsidR="00B41433" w:rsidRPr="006216E7" w:rsidRDefault="0005574B" w:rsidP="00B41433">
      <w:pPr>
        <w:pStyle w:val="Standard"/>
        <w:spacing w:after="0" w:line="240" w:lineRule="auto"/>
        <w:ind w:left="850"/>
        <w:jc w:val="both"/>
      </w:pPr>
      <w:r w:rsidRPr="006216E7">
        <w:rPr>
          <w:rFonts w:eastAsia="Times New Roman" w:cs="Times New Roman"/>
          <w:lang w:eastAsia="pl-PL"/>
        </w:rPr>
        <w:t>Opakowania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</w:t>
      </w:r>
    </w:p>
    <w:p w14:paraId="4621D50F" w14:textId="068D4C36" w:rsidR="0005574B" w:rsidRPr="006216E7" w:rsidRDefault="0005574B" w:rsidP="00B41433">
      <w:pPr>
        <w:pStyle w:val="Standard"/>
        <w:spacing w:after="0" w:line="240" w:lineRule="auto"/>
        <w:ind w:left="850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Opakowania powinny być wykonane z materiałów opakowaniowych dopuszczonych do kontaktu z żywnością. Nie dopuszcza się stosowania opakowań zastępczych oraz umieszczania reklam na opakowaniach.</w:t>
      </w:r>
    </w:p>
    <w:p w14:paraId="75B1606C" w14:textId="70290C0B" w:rsidR="003E7595" w:rsidRPr="006216E7" w:rsidRDefault="003E7595" w:rsidP="00B41433">
      <w:pPr>
        <w:pStyle w:val="Standard"/>
        <w:spacing w:after="0" w:line="240" w:lineRule="auto"/>
        <w:ind w:left="850"/>
        <w:jc w:val="both"/>
      </w:pPr>
      <w:r w:rsidRPr="006216E7">
        <w:rPr>
          <w:rFonts w:eastAsia="Times New Roman" w:cs="Times New Roman"/>
          <w:lang w:eastAsia="pl-PL"/>
        </w:rPr>
        <w:t>Produkty pakować w porcjach ok. 1,5 kg do 2,5 kg z podaniem daty przydatności do spożycia.</w:t>
      </w:r>
    </w:p>
    <w:p w14:paraId="1AF778A4" w14:textId="77777777" w:rsidR="00B41433" w:rsidRPr="006216E7" w:rsidRDefault="0005574B" w:rsidP="00AE6486">
      <w:pPr>
        <w:pStyle w:val="Standard"/>
        <w:numPr>
          <w:ilvl w:val="2"/>
          <w:numId w:val="57"/>
        </w:numPr>
        <w:spacing w:after="0" w:line="240" w:lineRule="auto"/>
        <w:ind w:left="709" w:hanging="425"/>
        <w:jc w:val="both"/>
      </w:pPr>
      <w:r w:rsidRPr="006216E7">
        <w:rPr>
          <w:rFonts w:eastAsia="Times New Roman" w:cs="Times New Roman"/>
          <w:lang w:eastAsia="pl-PL"/>
        </w:rPr>
        <w:t>Opakowania transportowe</w:t>
      </w:r>
      <w:r w:rsidR="00B41433" w:rsidRPr="006216E7">
        <w:rPr>
          <w:rFonts w:eastAsia="Times New Roman" w:cs="Times New Roman"/>
          <w:lang w:eastAsia="pl-PL"/>
        </w:rPr>
        <w:t>.</w:t>
      </w:r>
    </w:p>
    <w:p w14:paraId="22DBFD67" w14:textId="77777777" w:rsidR="0005574B" w:rsidRPr="006216E7" w:rsidRDefault="0005574B" w:rsidP="00B41433">
      <w:pPr>
        <w:pStyle w:val="Standard"/>
        <w:spacing w:after="0" w:line="240" w:lineRule="auto"/>
        <w:ind w:left="709"/>
        <w:jc w:val="both"/>
      </w:pPr>
      <w:r w:rsidRPr="006216E7">
        <w:rPr>
          <w:rFonts w:eastAsia="Times New Roman" w:cs="Times New Roman"/>
          <w:lang w:eastAsia="pl-PL"/>
        </w:rPr>
        <w:t>Opakowania transportowe powinny zabezpieczać produkt przed uszkodzeniem i</w:t>
      </w:r>
      <w:r w:rsidR="008B0C9F" w:rsidRPr="006216E7">
        <w:rPr>
          <w:rFonts w:eastAsia="Times New Roman" w:cs="Times New Roman"/>
          <w:lang w:eastAsia="pl-PL"/>
        </w:rPr>
        <w:t> </w:t>
      </w:r>
      <w:r w:rsidRPr="006216E7">
        <w:rPr>
          <w:rFonts w:eastAsia="Times New Roman" w:cs="Times New Roman"/>
          <w:lang w:eastAsia="pl-PL"/>
        </w:rPr>
        <w:t>zanieczyszczeniem, powinny być czyste, bez obcych zapachów, zabrudzeń, pleśni, załamań i innych uszkodzeń mechanicznych. Opakowania powinny być wykonane z materiałów opakowaniowych dopuszczonych do kontaktu z żywnością.</w:t>
      </w:r>
    </w:p>
    <w:p w14:paraId="6C951961" w14:textId="77777777" w:rsidR="0005574B" w:rsidRPr="006216E7" w:rsidRDefault="0005574B" w:rsidP="0005574B">
      <w:pPr>
        <w:pStyle w:val="Standard"/>
        <w:spacing w:after="0" w:line="240" w:lineRule="auto"/>
        <w:ind w:left="709"/>
        <w:jc w:val="both"/>
      </w:pPr>
      <w:r w:rsidRPr="006216E7">
        <w:rPr>
          <w:rFonts w:eastAsia="Times New Roman" w:cs="Times New Roman"/>
          <w:lang w:eastAsia="pl-PL"/>
        </w:rPr>
        <w:t>Nie dopuszcza się stosowania opakowań zastępczych oraz umieszczania reklam na opakowaniach.</w:t>
      </w:r>
    </w:p>
    <w:p w14:paraId="2EFB8A96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Znakowanie:</w:t>
      </w:r>
    </w:p>
    <w:p w14:paraId="03006926" w14:textId="77777777" w:rsidR="0005574B" w:rsidRPr="006216E7" w:rsidRDefault="0005574B" w:rsidP="00AE6486">
      <w:pPr>
        <w:pStyle w:val="Standard"/>
        <w:numPr>
          <w:ilvl w:val="0"/>
          <w:numId w:val="58"/>
        </w:numPr>
        <w:spacing w:after="0" w:line="240" w:lineRule="auto"/>
        <w:ind w:left="851" w:hanging="425"/>
        <w:jc w:val="both"/>
      </w:pPr>
      <w:r w:rsidRPr="006216E7">
        <w:rPr>
          <w:rFonts w:eastAsia="Times New Roman" w:cs="Times New Roman"/>
          <w:lang w:eastAsia="pl-PL"/>
        </w:rPr>
        <w:t xml:space="preserve">Do każdego opakowania powinna być dołączona etykieta </w:t>
      </w:r>
      <w:r w:rsidR="00A23620" w:rsidRPr="006216E7">
        <w:rPr>
          <w:rFonts w:eastAsia="Times New Roman" w:cs="Times New Roman"/>
          <w:lang w:eastAsia="pl-PL"/>
        </w:rPr>
        <w:t xml:space="preserve">ze składem potwierdzającym wymagania opisane przez Zamawiającego w załączniku nr 6, </w:t>
      </w:r>
      <w:r w:rsidRPr="006216E7">
        <w:rPr>
          <w:rFonts w:eastAsia="Times New Roman" w:cs="Times New Roman"/>
          <w:lang w:eastAsia="pl-PL"/>
        </w:rPr>
        <w:t>zgodna z Rozporządzeniem (UE) nr 1169/2011 z dnia 25.10.2011 w sprawie przekazywania konsumentom informacji na temat żywności oraz zgodny z Rozporządzeniem Ministra Rolnictwa i Rozwoju Wsi z dnia 23 grudnia 2014 r. w sprawie znakowania poszczególnych rodzajów środków spożywczych</w:t>
      </w:r>
      <w:r w:rsidRPr="006216E7">
        <w:rPr>
          <w:rFonts w:eastAsia="Times New Roman" w:cs="Times New Roman"/>
          <w:b/>
          <w:bCs/>
          <w:lang w:eastAsia="pl-PL"/>
        </w:rPr>
        <w:t xml:space="preserve"> </w:t>
      </w:r>
      <w:r w:rsidRPr="006216E7">
        <w:rPr>
          <w:rFonts w:eastAsia="Times New Roman" w:cs="Times New Roman"/>
          <w:lang w:eastAsia="pl-PL"/>
        </w:rPr>
        <w:t>(Dz. U. z 2015r. poz. 29 z późn. zm.).</w:t>
      </w:r>
    </w:p>
    <w:p w14:paraId="41CE8350" w14:textId="77777777" w:rsidR="0005574B" w:rsidRPr="006216E7" w:rsidRDefault="0005574B" w:rsidP="00AE6486">
      <w:pPr>
        <w:pStyle w:val="Standard"/>
        <w:numPr>
          <w:ilvl w:val="0"/>
          <w:numId w:val="58"/>
        </w:numPr>
        <w:spacing w:after="0" w:line="240" w:lineRule="auto"/>
        <w:ind w:left="851" w:hanging="425"/>
        <w:jc w:val="both"/>
      </w:pPr>
      <w:r w:rsidRPr="006216E7">
        <w:rPr>
          <w:rFonts w:eastAsia="Times New Roman" w:cs="Times New Roman"/>
          <w:lang w:eastAsia="pl-PL"/>
        </w:rPr>
        <w:t>Przedmiot dostawy winien być przebadany przez odpowiednią jednostkę Inspekcji Weterynaryjnej i oznakowany odpowiednią pieczątką.</w:t>
      </w:r>
    </w:p>
    <w:p w14:paraId="2A9069DC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lastRenderedPageBreak/>
        <w:t xml:space="preserve">Oświadczenie wg </w:t>
      </w:r>
      <w:r w:rsidRPr="006216E7">
        <w:rPr>
          <w:rFonts w:eastAsia="Times New Roman" w:cs="Times New Roman"/>
          <w:bCs/>
          <w:lang w:eastAsia="pl-PL"/>
        </w:rPr>
        <w:t xml:space="preserve">Załącznika nr </w:t>
      </w:r>
      <w:r w:rsidR="00C40B82" w:rsidRPr="006216E7">
        <w:rPr>
          <w:rFonts w:eastAsia="Times New Roman" w:cs="Times New Roman"/>
          <w:bCs/>
          <w:lang w:eastAsia="pl-PL"/>
        </w:rPr>
        <w:t>7</w:t>
      </w:r>
      <w:r w:rsidRPr="006216E7">
        <w:rPr>
          <w:rFonts w:eastAsia="Times New Roman" w:cs="Times New Roman"/>
          <w:lang w:eastAsia="pl-PL"/>
        </w:rPr>
        <w:t xml:space="preserve"> o dopuszczeniu do obrotu zgodnie z obowiązującymi normami, atestami, terminami przydatności do spożycia, z nienaruszonymi cechami pierwotnymi opakowania - w tym szczególnie towar spełniający wymogi Polskiej Normy.</w:t>
      </w:r>
    </w:p>
    <w:p w14:paraId="0139E695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Zamawiający zastrzega sobie możliwość kontroli środka transportu i pojemników do przewozu towaru pod względem czystości.</w:t>
      </w:r>
    </w:p>
    <w:p w14:paraId="254F8473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Zamawiający zastrzega sobie możliwość kontroli jakości przewożonego towaru na koszt Wykonawcy w przypadku wystąpienia istotnych wątpliwości Zamawiającego co do jakości dostarczonych produktów. Zamawiający zastrzega sobie możliwość przeprowadzenia audytu u</w:t>
      </w:r>
      <w:r w:rsidR="008B0C9F" w:rsidRPr="006216E7">
        <w:rPr>
          <w:rFonts w:eastAsia="Times New Roman" w:cs="Times New Roman"/>
          <w:lang w:eastAsia="pl-PL"/>
        </w:rPr>
        <w:t> </w:t>
      </w:r>
      <w:r w:rsidRPr="006216E7">
        <w:rPr>
          <w:rFonts w:eastAsia="Times New Roman" w:cs="Times New Roman"/>
          <w:lang w:eastAsia="pl-PL"/>
        </w:rPr>
        <w:t>Wykonawcy.</w:t>
      </w:r>
    </w:p>
    <w:p w14:paraId="7698EA98" w14:textId="77777777" w:rsidR="0005574B" w:rsidRPr="006216E7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W przypadku dysponowania przez Wykonawcę odpowiednim do tego celu sprzętem, Wykonawca dostarczy zapakowane próżniowo mięso i wędliny zgodnie z zamówieniem na okres świąteczny tj. więcej niż dwa dni wolne od pracy.</w:t>
      </w:r>
    </w:p>
    <w:p w14:paraId="636CC51C" w14:textId="77777777" w:rsidR="00900FB1" w:rsidRPr="006216E7" w:rsidRDefault="00900FB1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6216E7">
        <w:rPr>
          <w:rFonts w:eastAsia="Times New Roman" w:cs="Times New Roman"/>
          <w:lang w:eastAsia="pl-PL"/>
        </w:rPr>
        <w:t>Wymagania:</w:t>
      </w:r>
    </w:p>
    <w:p w14:paraId="5ED2BD61" w14:textId="77777777" w:rsidR="00900FB1" w:rsidRPr="006216E7" w:rsidRDefault="00900FB1" w:rsidP="00AE6486">
      <w:pPr>
        <w:pStyle w:val="Standard"/>
        <w:numPr>
          <w:ilvl w:val="0"/>
          <w:numId w:val="61"/>
        </w:numPr>
        <w:spacing w:before="120" w:after="0" w:line="240" w:lineRule="auto"/>
        <w:ind w:left="850" w:hanging="425"/>
        <w:jc w:val="both"/>
        <w:rPr>
          <w:b/>
        </w:rPr>
      </w:pPr>
      <w:r w:rsidRPr="006216E7">
        <w:rPr>
          <w:b/>
          <w:u w:val="single"/>
        </w:rPr>
        <w:t>Mięso</w:t>
      </w:r>
      <w:r w:rsidRPr="006216E7">
        <w:rPr>
          <w:b/>
        </w:rPr>
        <w:t>:</w:t>
      </w:r>
    </w:p>
    <w:p w14:paraId="55B815E4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6216E7">
        <w:rPr>
          <w:rFonts w:eastAsia="Times New Roman" w:cs="Times New Roman"/>
          <w:b/>
          <w:lang w:eastAsia="pl-PL"/>
        </w:rPr>
        <w:t>Wymagania organoleptyczne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7091"/>
      </w:tblGrid>
      <w:tr w:rsidR="00900FB1" w:rsidRPr="006216E7" w14:paraId="79406C5C" w14:textId="77777777" w:rsidTr="008B0C9F">
        <w:trPr>
          <w:trHeight w:val="285"/>
        </w:trPr>
        <w:tc>
          <w:tcPr>
            <w:tcW w:w="5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CBC00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4FC41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Cechy</w:t>
            </w:r>
          </w:p>
        </w:tc>
        <w:tc>
          <w:tcPr>
            <w:tcW w:w="70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E228D" w14:textId="77777777" w:rsidR="00900FB1" w:rsidRPr="006216E7" w:rsidRDefault="00900FB1" w:rsidP="005F4A3D">
            <w:pPr>
              <w:pStyle w:val="Standard"/>
              <w:keepNext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Wymagania</w:t>
            </w:r>
          </w:p>
        </w:tc>
      </w:tr>
      <w:tr w:rsidR="00900FB1" w:rsidRPr="006216E7" w14:paraId="25BF3E69" w14:textId="77777777" w:rsidTr="008B0C9F">
        <w:trPr>
          <w:trHeight w:val="195"/>
        </w:trPr>
        <w:tc>
          <w:tcPr>
            <w:tcW w:w="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A1044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ECA82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Powierzchnia</w:t>
            </w:r>
          </w:p>
        </w:tc>
        <w:tc>
          <w:tcPr>
            <w:tcW w:w="70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BB3D8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Gładka, niezakrwawiona, niepostrzępiona, bez opiłków kości, bez pomiażdżonych kości i przekrwień, niedopuszczalna oślizgłość, nalot pleśni</w:t>
            </w:r>
          </w:p>
        </w:tc>
      </w:tr>
      <w:tr w:rsidR="00900FB1" w:rsidRPr="006216E7" w14:paraId="0DC5AEC5" w14:textId="77777777" w:rsidTr="008B0C9F">
        <w:trPr>
          <w:trHeight w:val="195"/>
        </w:trPr>
        <w:tc>
          <w:tcPr>
            <w:tcW w:w="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A0CED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E9E37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Czystość</w:t>
            </w:r>
          </w:p>
        </w:tc>
        <w:tc>
          <w:tcPr>
            <w:tcW w:w="70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86DB6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Mięso czyste, bez śladów jakichkolwiek zanieczyszczeń</w:t>
            </w:r>
          </w:p>
        </w:tc>
      </w:tr>
      <w:tr w:rsidR="00900FB1" w:rsidRPr="006216E7" w14:paraId="77DB5767" w14:textId="77777777" w:rsidTr="008B0C9F">
        <w:trPr>
          <w:trHeight w:val="195"/>
        </w:trPr>
        <w:tc>
          <w:tcPr>
            <w:tcW w:w="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E7243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2651B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Konsystencja</w:t>
            </w:r>
          </w:p>
        </w:tc>
        <w:tc>
          <w:tcPr>
            <w:tcW w:w="70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DA4E2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Jędrne i elastyczne</w:t>
            </w:r>
          </w:p>
        </w:tc>
      </w:tr>
      <w:tr w:rsidR="00900FB1" w:rsidRPr="006216E7" w14:paraId="28F266CD" w14:textId="77777777" w:rsidTr="008B0C9F">
        <w:tc>
          <w:tcPr>
            <w:tcW w:w="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4FA70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86372" w14:textId="77777777" w:rsidR="00900FB1" w:rsidRPr="006216E7" w:rsidRDefault="00900FB1" w:rsidP="00900FB1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Barwa</w:t>
            </w:r>
          </w:p>
        </w:tc>
        <w:tc>
          <w:tcPr>
            <w:tcW w:w="70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BCE33" w14:textId="77777777" w:rsidR="00900FB1" w:rsidRPr="006216E7" w:rsidRDefault="00900FB1" w:rsidP="00900FB1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Jasnoróżowa do czerwonej, dopuszczalne zmatowienie; niedopuszczalny odcień szary lub zielonkawy</w:t>
            </w:r>
          </w:p>
        </w:tc>
      </w:tr>
      <w:tr w:rsidR="00900FB1" w:rsidRPr="006216E7" w14:paraId="776ED615" w14:textId="77777777" w:rsidTr="008B0C9F">
        <w:trPr>
          <w:trHeight w:val="570"/>
        </w:trPr>
        <w:tc>
          <w:tcPr>
            <w:tcW w:w="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E8C01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DF1C9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Zapach</w:t>
            </w:r>
          </w:p>
        </w:tc>
        <w:tc>
          <w:tcPr>
            <w:tcW w:w="70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16365" w14:textId="77777777" w:rsidR="00900FB1" w:rsidRPr="006216E7" w:rsidRDefault="00900FB1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Swoisty, świeży, bez oznak zaparzenia i rozpoczynającego się psucia; niedopuszczalny zapach obcy oraz płciowy lub moczowy</w:t>
            </w:r>
          </w:p>
        </w:tc>
      </w:tr>
    </w:tbl>
    <w:p w14:paraId="7217CCE7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6216E7">
        <w:rPr>
          <w:rFonts w:eastAsia="Times New Roman" w:cs="Times New Roman"/>
          <w:b/>
          <w:lang w:eastAsia="pl-PL"/>
        </w:rPr>
        <w:t>Wymagania chemiczne</w:t>
      </w:r>
    </w:p>
    <w:p w14:paraId="161C9BB4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Zawartość zanieczyszczeń w produkcie zgodnie z aktualnie obowiązującym prawem</w:t>
      </w:r>
      <w:r w:rsidR="000179DA" w:rsidRPr="006216E7">
        <w:rPr>
          <w:rFonts w:eastAsia="Times New Roman" w:cs="Times New Roman"/>
          <w:lang w:eastAsia="pl-PL"/>
        </w:rPr>
        <w:t>.</w:t>
      </w:r>
    </w:p>
    <w:p w14:paraId="628DFD83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6216E7">
        <w:rPr>
          <w:rFonts w:eastAsia="Times New Roman" w:cs="Times New Roman"/>
          <w:b/>
          <w:lang w:eastAsia="pl-PL"/>
        </w:rPr>
        <w:t>Wymagania mikrobiologiczne</w:t>
      </w:r>
    </w:p>
    <w:p w14:paraId="7C438279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Zgodnie z aktualnie obowiązującym prawem. Zamawiający zastrzega sobie prawo żądania wyników badań mikrobiologicznych z kontroli higieny procesu produkcyjnego.</w:t>
      </w:r>
    </w:p>
    <w:p w14:paraId="44F14DC6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6216E7">
        <w:rPr>
          <w:rFonts w:eastAsia="Times New Roman" w:cs="Times New Roman"/>
          <w:b/>
          <w:lang w:eastAsia="pl-PL"/>
        </w:rPr>
        <w:t>Trwałość</w:t>
      </w:r>
    </w:p>
    <w:p w14:paraId="78417B78" w14:textId="7BDC3C61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Okres przydatności</w:t>
      </w:r>
      <w:r w:rsidR="000179DA" w:rsidRPr="006216E7">
        <w:rPr>
          <w:rFonts w:eastAsia="Times New Roman" w:cs="Times New Roman"/>
          <w:lang w:eastAsia="pl-PL"/>
        </w:rPr>
        <w:t xml:space="preserve"> do spożycia deklarowany przez Wykonawcę</w:t>
      </w:r>
      <w:r w:rsidRPr="006216E7">
        <w:rPr>
          <w:rFonts w:eastAsia="Times New Roman" w:cs="Times New Roman"/>
          <w:lang w:eastAsia="pl-PL"/>
        </w:rPr>
        <w:t xml:space="preserve"> powinien wynosić nie mniej niż 5 dni od daty dostawy do Magazynu Kuchni Zamawiaj</w:t>
      </w:r>
      <w:r w:rsidR="0036771B">
        <w:rPr>
          <w:rFonts w:eastAsia="Times New Roman" w:cs="Times New Roman"/>
          <w:lang w:eastAsia="pl-PL"/>
        </w:rPr>
        <w:t>ą</w:t>
      </w:r>
      <w:r w:rsidRPr="006216E7">
        <w:rPr>
          <w:rFonts w:eastAsia="Times New Roman" w:cs="Times New Roman"/>
          <w:lang w:eastAsia="pl-PL"/>
        </w:rPr>
        <w:t>cego.</w:t>
      </w:r>
    </w:p>
    <w:p w14:paraId="032AA2EF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6216E7">
        <w:rPr>
          <w:rFonts w:eastAsia="Times New Roman" w:cs="Times New Roman"/>
          <w:b/>
          <w:lang w:eastAsia="pl-PL"/>
        </w:rPr>
        <w:t>Przechowywanie</w:t>
      </w:r>
    </w:p>
    <w:p w14:paraId="15B95383" w14:textId="77777777" w:rsidR="00900FB1" w:rsidRPr="006216E7" w:rsidRDefault="00900FB1" w:rsidP="008B0C9F">
      <w:pPr>
        <w:pStyle w:val="Standard"/>
        <w:spacing w:after="0" w:line="240" w:lineRule="auto"/>
        <w:ind w:left="426"/>
        <w:jc w:val="both"/>
      </w:pPr>
      <w:r w:rsidRPr="006216E7">
        <w:rPr>
          <w:rFonts w:eastAsia="Times New Roman" w:cs="Times New Roman"/>
          <w:lang w:eastAsia="pl-PL"/>
        </w:rPr>
        <w:t>Przechowywać zgodnie z przedstawionymi zaleceniami Wykonawcy.</w:t>
      </w:r>
    </w:p>
    <w:p w14:paraId="01C59446" w14:textId="77777777" w:rsidR="00900FB1" w:rsidRPr="006216E7" w:rsidRDefault="001B5F57" w:rsidP="00AE6486">
      <w:pPr>
        <w:pStyle w:val="Standard"/>
        <w:numPr>
          <w:ilvl w:val="0"/>
          <w:numId w:val="61"/>
        </w:numPr>
        <w:spacing w:before="120" w:after="0" w:line="240" w:lineRule="auto"/>
        <w:ind w:left="850" w:hanging="425"/>
        <w:jc w:val="both"/>
        <w:rPr>
          <w:b/>
          <w:u w:val="single"/>
        </w:rPr>
      </w:pPr>
      <w:r w:rsidRPr="006216E7">
        <w:rPr>
          <w:b/>
          <w:u w:val="single"/>
        </w:rPr>
        <w:t>Słonina:</w:t>
      </w:r>
    </w:p>
    <w:p w14:paraId="13D5F715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6216E7">
        <w:rPr>
          <w:rFonts w:eastAsia="Times New Roman" w:cs="Times New Roman"/>
          <w:b/>
          <w:bCs/>
          <w:lang w:eastAsia="pl-PL"/>
        </w:rPr>
        <w:t>Wymagania ogólne</w:t>
      </w:r>
    </w:p>
    <w:p w14:paraId="12749635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Słonina powinna pochodzić z półtusz wieprzowych uznanych przez Weterynaryjną Inspekcję Sanitarną za zdatne do spożycia bez zastrzeżeń. Nie dopuszcza się do obrotu słoniny pochodzącej od knurów i późnych kastratów. Słoniny rozmrożonej nie wolno ponownie zamrażać.</w:t>
      </w:r>
    </w:p>
    <w:p w14:paraId="1DB334DD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6216E7">
        <w:rPr>
          <w:rFonts w:eastAsia="Times New Roman" w:cs="Times New Roman"/>
          <w:b/>
          <w:bCs/>
          <w:lang w:eastAsia="pl-PL"/>
        </w:rPr>
        <w:t>Wymagania organoleptyczne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16"/>
        <w:gridCol w:w="6330"/>
      </w:tblGrid>
      <w:tr w:rsidR="000179DA" w:rsidRPr="006216E7" w14:paraId="737B5D88" w14:textId="77777777" w:rsidTr="000179DA">
        <w:trPr>
          <w:trHeight w:val="28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FD24E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3FA3D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Cechy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3D265" w14:textId="77777777" w:rsidR="001B5F57" w:rsidRPr="006216E7" w:rsidRDefault="001B5F57" w:rsidP="005F4A3D">
            <w:pPr>
              <w:pStyle w:val="Standard"/>
              <w:keepNext/>
              <w:spacing w:after="0" w:line="240" w:lineRule="auto"/>
              <w:ind w:left="1418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Wymagania</w:t>
            </w:r>
          </w:p>
        </w:tc>
      </w:tr>
      <w:tr w:rsidR="000179DA" w:rsidRPr="006216E7" w14:paraId="37824BE7" w14:textId="77777777" w:rsidTr="000179DA">
        <w:trPr>
          <w:trHeight w:val="19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01960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A522B" w14:textId="77777777" w:rsidR="001B5F57" w:rsidRPr="006216E7" w:rsidRDefault="001B5F57" w:rsidP="000179DA">
            <w:pPr>
              <w:pStyle w:val="Standard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Kształt, masa, wymiary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EEA60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 xml:space="preserve">Płaty lub kawałki ze skórą, bez skóry o masie nie mniej niż 0,25kg lub częściowo ze skórą o masie nie mniejszej niż 0,5 kg, szerokość płata słoniny mierzona w najwęższym miejscu nie </w:t>
            </w:r>
            <w:r w:rsidRPr="006216E7">
              <w:rPr>
                <w:rFonts w:eastAsia="Times New Roman" w:cs="Times New Roman"/>
                <w:lang w:eastAsia="pl-PL"/>
              </w:rPr>
              <w:lastRenderedPageBreak/>
              <w:t>mniej niż 10cm, a kawałka słoniny nie mniej niż 5cm, grubość słoniny ze skórą mierzona w najcieńszym miejscu, nie mniejsza niż 2cm, a bez skóry nie mniejsza niż 1,5cm</w:t>
            </w:r>
          </w:p>
        </w:tc>
      </w:tr>
      <w:tr w:rsidR="000179DA" w:rsidRPr="006216E7" w14:paraId="41D9340B" w14:textId="77777777" w:rsidTr="000179DA">
        <w:trPr>
          <w:trHeight w:val="19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6AD65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6B250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Barwa powierzchni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390DD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Niedopuszczalna barwa żółta, świadcząca o zapoczątkowanym procesie jełczenia, matowa, biała, biała z odcieniem kremowym lub lekko różowym</w:t>
            </w:r>
          </w:p>
        </w:tc>
      </w:tr>
      <w:tr w:rsidR="000179DA" w:rsidRPr="006216E7" w14:paraId="725B99EE" w14:textId="77777777" w:rsidTr="000179D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E67F5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6F34C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Czystość powierzchni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0ADE2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Niedopuszczalne zanieczyszczenia mechaniczne, nalot pleśni lub zamulenia</w:t>
            </w:r>
          </w:p>
        </w:tc>
      </w:tr>
      <w:tr w:rsidR="000179DA" w:rsidRPr="006216E7" w14:paraId="7AF86282" w14:textId="77777777" w:rsidTr="000179D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2FB4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BEA20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Wilgotność powierzchni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1B061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 dotyku wyczuwalna wilgotność i lekka lepkość</w:t>
            </w:r>
          </w:p>
        </w:tc>
      </w:tr>
      <w:tr w:rsidR="000179DA" w:rsidRPr="006216E7" w14:paraId="106A7C0B" w14:textId="77777777" w:rsidTr="000179DA">
        <w:trPr>
          <w:trHeight w:val="19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81D4C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8C10D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Obróbka powierzchni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304C3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Powierzchnia niepostrzępiona, bez głębszych pozacinań, dopuszczalne wgłębienia od strony zewnętrznej na skutek mechanicznego skórowania, przekrwienia dopuszczalne jedynie na powierzchni płatów słoniny, w liczbie nie większej niż 4 na jednym płacie, powierzchnia jednego przekrwienia nie powinna przekraczać 4 cm 2 , dopuszczalne ślady tkanki mięśniowej o grubości nie przekraczającej 1mm.</w:t>
            </w:r>
          </w:p>
        </w:tc>
      </w:tr>
      <w:tr w:rsidR="000179DA" w:rsidRPr="006216E7" w14:paraId="3304CE5B" w14:textId="77777777" w:rsidTr="000179DA">
        <w:trPr>
          <w:trHeight w:val="19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5653F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A0505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Barwa przekroju poprzecznego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F5035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Matowa, biała z odcieniem kremowym lub lekko różowym</w:t>
            </w:r>
          </w:p>
        </w:tc>
      </w:tr>
      <w:tr w:rsidR="000179DA" w:rsidRPr="006216E7" w14:paraId="03A2D091" w14:textId="77777777" w:rsidTr="000179DA">
        <w:trPr>
          <w:trHeight w:val="19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D4F60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AF94E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Tkanka mięśniowa przekroju poprzecznego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B009A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Dopuszczalna jedna warstwa tkanki mięśniowej głębokości nie większej niż 3 mm</w:t>
            </w:r>
          </w:p>
        </w:tc>
      </w:tr>
      <w:tr w:rsidR="000179DA" w:rsidRPr="006216E7" w14:paraId="029C34E4" w14:textId="77777777" w:rsidTr="000179DA">
        <w:trPr>
          <w:trHeight w:val="19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7FC22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05355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Wilgotność przekroju poprzecznego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9B973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 dotyku wyczuwalna wilgotność i lekka lepkość</w:t>
            </w:r>
          </w:p>
        </w:tc>
      </w:tr>
      <w:tr w:rsidR="000179DA" w:rsidRPr="006216E7" w14:paraId="17F14AFB" w14:textId="77777777" w:rsidTr="000179DA">
        <w:trPr>
          <w:trHeight w:val="6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C693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FD4A4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Konsystencja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D5CE3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Jędrna, miękka, odkształcająca się</w:t>
            </w:r>
          </w:p>
        </w:tc>
      </w:tr>
      <w:tr w:rsidR="000179DA" w:rsidRPr="006216E7" w14:paraId="3D9EECB3" w14:textId="77777777" w:rsidTr="000179D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642D9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F3322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Smak i zapach</w:t>
            </w: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970F3" w14:textId="77777777" w:rsidR="001B5F57" w:rsidRPr="006216E7" w:rsidRDefault="001B5F57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Swoisty, charakterystyczny dla słoniny surowej</w:t>
            </w:r>
          </w:p>
        </w:tc>
      </w:tr>
    </w:tbl>
    <w:p w14:paraId="14EB6160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6216E7">
        <w:rPr>
          <w:rFonts w:eastAsia="Times New Roman" w:cs="Times New Roman"/>
          <w:b/>
          <w:bCs/>
          <w:lang w:eastAsia="pl-PL"/>
        </w:rPr>
        <w:t>Wymagania chemiczne</w:t>
      </w:r>
    </w:p>
    <w:p w14:paraId="25036B41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Zawartość zanieczyszczeń w produkcie oraz pozostałości pestycydów zgodnie z aktualnie obowiązującym prawem.</w:t>
      </w:r>
    </w:p>
    <w:p w14:paraId="0F366C1E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6216E7">
        <w:rPr>
          <w:rFonts w:eastAsia="Times New Roman" w:cs="Times New Roman"/>
          <w:b/>
          <w:bCs/>
          <w:lang w:eastAsia="pl-PL"/>
        </w:rPr>
        <w:t>Wymagania mikrobiologiczne</w:t>
      </w:r>
    </w:p>
    <w:p w14:paraId="35DE63A9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Zgodnie z aktualnie obowiązującym prawem. Zamawiający zastrzega sobie prawo żądania wyników badań mikrobiologicznych z kontroli higieny procesu produkcyjnego.</w:t>
      </w:r>
    </w:p>
    <w:p w14:paraId="2FA21D0B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6216E7">
        <w:rPr>
          <w:rFonts w:eastAsia="Times New Roman" w:cs="Times New Roman"/>
          <w:b/>
          <w:bCs/>
          <w:lang w:eastAsia="pl-PL"/>
        </w:rPr>
        <w:t>Trwałość</w:t>
      </w:r>
    </w:p>
    <w:p w14:paraId="7940EFE1" w14:textId="0206CB69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 xml:space="preserve">Okres przydatności do spożycia deklarowany przez producenta powinien wynosić nie mniej niż 3 dni od daty dostawy do Magazynu Kuchni </w:t>
      </w:r>
      <w:r w:rsidR="00CF6181" w:rsidRPr="006216E7">
        <w:rPr>
          <w:rFonts w:eastAsia="Times New Roman" w:cs="Times New Roman"/>
          <w:lang w:eastAsia="pl-PL"/>
        </w:rPr>
        <w:t>Zamawiającego</w:t>
      </w:r>
      <w:r w:rsidRPr="006216E7">
        <w:rPr>
          <w:rFonts w:eastAsia="Times New Roman" w:cs="Times New Roman"/>
          <w:lang w:eastAsia="pl-PL"/>
        </w:rPr>
        <w:t>.</w:t>
      </w:r>
    </w:p>
    <w:p w14:paraId="4B3F967B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6216E7">
        <w:rPr>
          <w:rFonts w:eastAsia="Times New Roman" w:cs="Times New Roman"/>
          <w:b/>
          <w:lang w:eastAsia="pl-PL"/>
        </w:rPr>
        <w:t>Przechowywanie</w:t>
      </w:r>
    </w:p>
    <w:p w14:paraId="617CBD61" w14:textId="77777777" w:rsidR="001B5F57" w:rsidRPr="006216E7" w:rsidRDefault="001B5F57" w:rsidP="000179DA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Przechowywać zgodnie z przedstawionymi zaleceniami Wykonawcy.</w:t>
      </w:r>
    </w:p>
    <w:p w14:paraId="097A2422" w14:textId="77777777" w:rsidR="005F4A3D" w:rsidRPr="006216E7" w:rsidRDefault="005F4A3D" w:rsidP="00AE6486">
      <w:pPr>
        <w:pStyle w:val="Standard"/>
        <w:numPr>
          <w:ilvl w:val="0"/>
          <w:numId w:val="61"/>
        </w:numPr>
        <w:spacing w:before="120" w:after="0" w:line="240" w:lineRule="auto"/>
        <w:ind w:left="426" w:hanging="1"/>
        <w:jc w:val="both"/>
        <w:rPr>
          <w:b/>
          <w:u w:val="single"/>
        </w:rPr>
      </w:pPr>
      <w:r w:rsidRPr="006216E7">
        <w:rPr>
          <w:b/>
          <w:u w:val="single"/>
        </w:rPr>
        <w:t>Wędliny podrobowe i pasztety</w:t>
      </w:r>
    </w:p>
    <w:p w14:paraId="2DC8E36D" w14:textId="77777777" w:rsidR="005F4A3D" w:rsidRPr="006216E7" w:rsidRDefault="005F4A3D" w:rsidP="00AB63ED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216E7">
        <w:rPr>
          <w:rFonts w:eastAsia="Times New Roman" w:cs="Times New Roman"/>
          <w:lang w:eastAsia="pl-PL"/>
        </w:rPr>
        <w:t>Przetwory wyprodukowane z solonych lub peklowanych podrobów, mięsa i tłuszczu w</w:t>
      </w:r>
      <w:r w:rsidR="00AB63ED" w:rsidRPr="006216E7">
        <w:rPr>
          <w:rFonts w:eastAsia="Times New Roman" w:cs="Times New Roman"/>
          <w:lang w:eastAsia="pl-PL"/>
        </w:rPr>
        <w:t> </w:t>
      </w:r>
      <w:r w:rsidRPr="006216E7">
        <w:rPr>
          <w:rFonts w:eastAsia="Times New Roman" w:cs="Times New Roman"/>
          <w:lang w:eastAsia="pl-PL"/>
        </w:rPr>
        <w:t>osłonkach naturalnych, sztucznych lub formach, z dodatkiem lub bez krwi spożywczej, surowców uzupełniających, przyprawione, parzone lub pieczone i ewentualnie wędzone</w:t>
      </w:r>
    </w:p>
    <w:p w14:paraId="0EC9937C" w14:textId="77777777" w:rsidR="005F4A3D" w:rsidRPr="006216E7" w:rsidRDefault="005F4A3D" w:rsidP="00AB63ED">
      <w:pPr>
        <w:pStyle w:val="Standard"/>
        <w:keepNext/>
        <w:spacing w:after="0" w:line="240" w:lineRule="auto"/>
        <w:ind w:left="426"/>
        <w:jc w:val="both"/>
        <w:outlineLvl w:val="5"/>
        <w:rPr>
          <w:rFonts w:eastAsia="Times New Roman" w:cs="Times New Roman"/>
          <w:b/>
          <w:bCs/>
          <w:lang w:eastAsia="pl-PL"/>
        </w:rPr>
      </w:pPr>
      <w:r w:rsidRPr="006216E7">
        <w:rPr>
          <w:rFonts w:eastAsia="Times New Roman" w:cs="Times New Roman"/>
          <w:b/>
          <w:bCs/>
          <w:lang w:eastAsia="pl-PL"/>
        </w:rPr>
        <w:t>Wymagania organoleptyczne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268"/>
        <w:gridCol w:w="6338"/>
      </w:tblGrid>
      <w:tr w:rsidR="00AB63ED" w:rsidRPr="006216E7" w14:paraId="4DF767C7" w14:textId="77777777" w:rsidTr="00AB63ED">
        <w:trPr>
          <w:trHeight w:val="285"/>
        </w:trPr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BA914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24479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Cechy</w:t>
            </w:r>
          </w:p>
        </w:tc>
        <w:tc>
          <w:tcPr>
            <w:tcW w:w="63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9B87D" w14:textId="77777777" w:rsidR="005F4A3D" w:rsidRPr="006216E7" w:rsidRDefault="005F4A3D" w:rsidP="005F4A3D">
            <w:pPr>
              <w:pStyle w:val="Standard"/>
              <w:keepNext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Wymagania</w:t>
            </w:r>
          </w:p>
        </w:tc>
      </w:tr>
      <w:tr w:rsidR="00AB63ED" w:rsidRPr="006216E7" w14:paraId="386BD603" w14:textId="77777777" w:rsidTr="00AB63ED">
        <w:trPr>
          <w:trHeight w:val="195"/>
        </w:trPr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52B5D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D621C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Wygląd ogólny</w:t>
            </w:r>
          </w:p>
        </w:tc>
        <w:tc>
          <w:tcPr>
            <w:tcW w:w="63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97F0C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 xml:space="preserve">Wyrób w osłonce naturalnej lub sztucznej; powierzchnia czysta, </w:t>
            </w:r>
            <w:r w:rsidRPr="006216E7">
              <w:rPr>
                <w:rFonts w:eastAsia="Times New Roman" w:cs="Times New Roman"/>
                <w:lang w:eastAsia="pl-PL"/>
              </w:rPr>
              <w:lastRenderedPageBreak/>
              <w:t>lekko wilgotna; niedopuszczalne zabrudzenia, oślizłość i naloty pleśni</w:t>
            </w:r>
          </w:p>
        </w:tc>
      </w:tr>
      <w:tr w:rsidR="00AB63ED" w:rsidRPr="006216E7" w14:paraId="0396F283" w14:textId="77777777" w:rsidTr="00AB63ED">
        <w:trPr>
          <w:trHeight w:val="195"/>
        </w:trPr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E0516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5E838" w14:textId="77777777" w:rsidR="005F4A3D" w:rsidRPr="006216E7" w:rsidRDefault="005F4A3D" w:rsidP="005F4A3D">
            <w:pPr>
              <w:pStyle w:val="Standard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Konsystencja i struktura</w:t>
            </w:r>
          </w:p>
        </w:tc>
        <w:tc>
          <w:tcPr>
            <w:tcW w:w="63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9446" w14:textId="77777777" w:rsidR="005F4A3D" w:rsidRPr="006216E7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216E7">
              <w:rPr>
                <w:rFonts w:eastAsia="Times New Roman" w:cs="Times New Roman"/>
                <w:lang w:eastAsia="pl-PL"/>
              </w:rPr>
              <w:t>Smarowna, jędrna, jednolita, dopuszcza się pod osłonką niewielkie ilości wytopionego tłuszczu</w:t>
            </w:r>
          </w:p>
        </w:tc>
      </w:tr>
      <w:tr w:rsidR="00AB63ED" w:rsidRPr="000F6CC9" w14:paraId="3FA9D0CD" w14:textId="77777777" w:rsidTr="00367FDC">
        <w:trPr>
          <w:trHeight w:val="1181"/>
        </w:trPr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23E17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4E288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Barwa</w:t>
            </w:r>
          </w:p>
          <w:p w14:paraId="29233DA5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- na powierzchni</w:t>
            </w:r>
          </w:p>
          <w:p w14:paraId="4800AC4C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14:paraId="5CDEB2C7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- na przekroju</w:t>
            </w:r>
          </w:p>
        </w:tc>
        <w:tc>
          <w:tcPr>
            <w:tcW w:w="63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D6DF5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 xml:space="preserve">Charakterystyczna dla rodzaju użytego </w:t>
            </w:r>
            <w:proofErr w:type="spellStart"/>
            <w:r w:rsidRPr="000F6CC9">
              <w:rPr>
                <w:rFonts w:eastAsia="Times New Roman" w:cs="Times New Roman"/>
                <w:lang w:eastAsia="pl-PL"/>
              </w:rPr>
              <w:t>podrobu</w:t>
            </w:r>
            <w:proofErr w:type="spellEnd"/>
            <w:r w:rsidRPr="000F6CC9">
              <w:rPr>
                <w:rFonts w:eastAsia="Times New Roman" w:cs="Times New Roman"/>
                <w:lang w:eastAsia="pl-PL"/>
              </w:rPr>
              <w:t xml:space="preserve"> lub barwa zastosowanej osłonki sztucznej</w:t>
            </w:r>
          </w:p>
          <w:p w14:paraId="74F03EE5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 xml:space="preserve">Charakterystyczna dla rodzaju użytego </w:t>
            </w:r>
            <w:proofErr w:type="spellStart"/>
            <w:r w:rsidRPr="000F6CC9">
              <w:rPr>
                <w:rFonts w:eastAsia="Times New Roman" w:cs="Times New Roman"/>
                <w:lang w:eastAsia="pl-PL"/>
              </w:rPr>
              <w:t>podrobu</w:t>
            </w:r>
            <w:proofErr w:type="spellEnd"/>
            <w:r w:rsidRPr="000F6CC9">
              <w:rPr>
                <w:rFonts w:eastAsia="Times New Roman" w:cs="Times New Roman"/>
                <w:lang w:eastAsia="pl-PL"/>
              </w:rPr>
              <w:t>; niedopuszczalna niejednolitość barwy</w:t>
            </w:r>
          </w:p>
        </w:tc>
      </w:tr>
      <w:tr w:rsidR="00AB63ED" w:rsidRPr="000F6CC9" w14:paraId="42CED2B4" w14:textId="77777777" w:rsidTr="00AB63ED">
        <w:trPr>
          <w:trHeight w:val="180"/>
        </w:trPr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C1AD1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DB5AA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Smak i zapach</w:t>
            </w:r>
          </w:p>
        </w:tc>
        <w:tc>
          <w:tcPr>
            <w:tcW w:w="63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F30C5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 xml:space="preserve">Charakterystyczny dla wędliny podrobowej, parzonej, wyczuwalne przyprawy i posmak gotowanego </w:t>
            </w:r>
            <w:proofErr w:type="spellStart"/>
            <w:r w:rsidRPr="000F6CC9">
              <w:rPr>
                <w:rFonts w:eastAsia="Times New Roman" w:cs="Times New Roman"/>
                <w:lang w:eastAsia="pl-PL"/>
              </w:rPr>
              <w:t>podrobu</w:t>
            </w:r>
            <w:proofErr w:type="spellEnd"/>
            <w:r w:rsidRPr="000F6CC9">
              <w:rPr>
                <w:rFonts w:eastAsia="Times New Roman" w:cs="Times New Roman"/>
                <w:lang w:eastAsia="pl-PL"/>
              </w:rPr>
              <w:t>; niedopuszczalny smak i zapach świadczący o nieświeżości lub inny obcy</w:t>
            </w:r>
          </w:p>
        </w:tc>
      </w:tr>
    </w:tbl>
    <w:p w14:paraId="137614C4" w14:textId="77777777" w:rsidR="005F4A3D" w:rsidRPr="000F6CC9" w:rsidRDefault="005F4A3D" w:rsidP="00E53615">
      <w:pPr>
        <w:pStyle w:val="Standard"/>
        <w:spacing w:before="120"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Wymagania chemiczne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6663"/>
        <w:gridCol w:w="2126"/>
      </w:tblGrid>
      <w:tr w:rsidR="005F58B1" w:rsidRPr="000F6CC9" w14:paraId="6965D82B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760B8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 w:rsidRPr="000F6CC9">
              <w:rPr>
                <w:rFonts w:eastAsia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6518E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 100g produktu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37ED7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5F58B1" w:rsidRPr="000F6CC9" w14:paraId="617E9660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2D034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018D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Wartość energetyczna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A73F0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pow. 205 kcal</w:t>
            </w:r>
          </w:p>
        </w:tc>
      </w:tr>
      <w:tr w:rsidR="005F58B1" w:rsidRPr="000F6CC9" w14:paraId="4266BB72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BD90F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2FBC6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tłuszczu w tym;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1C746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39g</w:t>
            </w:r>
          </w:p>
        </w:tc>
      </w:tr>
      <w:tr w:rsidR="005F58B1" w:rsidRPr="000F6CC9" w14:paraId="3AF547F5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1D75B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1FC12E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Kwasy tłuszczowe nasycone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2FD1F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15 g</w:t>
            </w:r>
          </w:p>
        </w:tc>
      </w:tr>
      <w:tr w:rsidR="005F58B1" w:rsidRPr="000F6CC9" w14:paraId="6447D8A0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65698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50832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białka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82D1F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min.8 g</w:t>
            </w:r>
          </w:p>
        </w:tc>
      </w:tr>
      <w:tr w:rsidR="005F58B1" w:rsidRPr="000F6CC9" w14:paraId="15941583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E4E37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B5085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węglowodanów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CF587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9 g</w:t>
            </w:r>
          </w:p>
        </w:tc>
      </w:tr>
      <w:tr w:rsidR="005F58B1" w:rsidRPr="000F6CC9" w14:paraId="0F23E55D" w14:textId="77777777" w:rsidTr="00E53615">
        <w:tc>
          <w:tcPr>
            <w:tcW w:w="4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9F16B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F83DE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soli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2A801" w14:textId="77777777" w:rsidR="005F4A3D" w:rsidRPr="000F6CC9" w:rsidRDefault="005F4A3D" w:rsidP="005F4A3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2,5 g</w:t>
            </w:r>
          </w:p>
        </w:tc>
      </w:tr>
    </w:tbl>
    <w:p w14:paraId="6F22E0B2" w14:textId="77777777" w:rsidR="005F4A3D" w:rsidRPr="000F6CC9" w:rsidRDefault="005F4A3D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Zawartość zanieczyszczeń w produkcie oraz dozwolonych substancji dodatkowych zgodnie z</w:t>
      </w:r>
      <w:r w:rsidR="00E53615" w:rsidRPr="000F6CC9">
        <w:rPr>
          <w:rFonts w:eastAsia="Times New Roman" w:cs="Times New Roman"/>
          <w:lang w:eastAsia="pl-PL"/>
        </w:rPr>
        <w:t> </w:t>
      </w:r>
      <w:r w:rsidRPr="000F6CC9">
        <w:rPr>
          <w:rFonts w:eastAsia="Times New Roman" w:cs="Times New Roman"/>
          <w:lang w:eastAsia="pl-PL"/>
        </w:rPr>
        <w:t>aktualnie obowiązującym prawem</w:t>
      </w:r>
    </w:p>
    <w:p w14:paraId="28130A8C" w14:textId="77777777" w:rsidR="005F4A3D" w:rsidRPr="000F6CC9" w:rsidRDefault="005F4A3D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Wymagania mikrobiologiczne</w:t>
      </w:r>
    </w:p>
    <w:p w14:paraId="7D885653" w14:textId="77777777" w:rsidR="005F4A3D" w:rsidRPr="000F6CC9" w:rsidRDefault="005F4A3D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Zgodnie z aktualnie obowiązującym prawem.</w:t>
      </w:r>
      <w:r w:rsidR="00747CCF" w:rsidRPr="000F6CC9">
        <w:rPr>
          <w:rFonts w:eastAsia="Times New Roman" w:cs="Times New Roman"/>
          <w:lang w:eastAsia="pl-PL"/>
        </w:rPr>
        <w:t xml:space="preserve"> </w:t>
      </w:r>
      <w:r w:rsidRPr="000F6CC9">
        <w:rPr>
          <w:rFonts w:eastAsia="Times New Roman" w:cs="Times New Roman"/>
          <w:lang w:eastAsia="pl-PL"/>
        </w:rPr>
        <w:t>Zamawiający zastrzega sobie prawo żądania wyników badań mikrobiologicznych z kontroli higieny procesu produkcyjnego.</w:t>
      </w:r>
    </w:p>
    <w:p w14:paraId="7264BA91" w14:textId="77777777" w:rsidR="005F4A3D" w:rsidRPr="000F6CC9" w:rsidRDefault="005F4A3D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Trwałość</w:t>
      </w:r>
    </w:p>
    <w:p w14:paraId="1D5635CD" w14:textId="3D2A3B4F" w:rsidR="00747CCF" w:rsidRPr="000F6CC9" w:rsidRDefault="005F4A3D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 xml:space="preserve">Okres przydatności do spożycia pasztetowej deklarowany przez producenta powinien wynosić nie mniej niż 3 dni od daty dostawy </w:t>
      </w:r>
      <w:r w:rsidR="00747CCF" w:rsidRPr="000F6CC9">
        <w:rPr>
          <w:rFonts w:eastAsia="Times New Roman" w:cs="Times New Roman"/>
          <w:lang w:eastAsia="pl-PL"/>
        </w:rPr>
        <w:t xml:space="preserve">do Magazynu Kuchni </w:t>
      </w:r>
      <w:r w:rsidR="00CF6181" w:rsidRPr="000F6CC9">
        <w:rPr>
          <w:rFonts w:eastAsia="Times New Roman" w:cs="Times New Roman"/>
          <w:lang w:eastAsia="pl-PL"/>
        </w:rPr>
        <w:t>Zamawiającego</w:t>
      </w:r>
      <w:r w:rsidR="00747CCF" w:rsidRPr="000F6CC9">
        <w:rPr>
          <w:rFonts w:eastAsia="Times New Roman" w:cs="Times New Roman"/>
          <w:lang w:eastAsia="pl-PL"/>
        </w:rPr>
        <w:t>.</w:t>
      </w:r>
    </w:p>
    <w:p w14:paraId="0F5ACD52" w14:textId="77777777" w:rsidR="00747CCF" w:rsidRPr="000F6CC9" w:rsidRDefault="00747CCF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0F6CC9">
        <w:rPr>
          <w:rFonts w:eastAsia="Times New Roman" w:cs="Times New Roman"/>
          <w:b/>
          <w:lang w:eastAsia="pl-PL"/>
        </w:rPr>
        <w:t>Przechowywanie</w:t>
      </w:r>
    </w:p>
    <w:p w14:paraId="29838015" w14:textId="77777777" w:rsidR="00747CCF" w:rsidRPr="000F6CC9" w:rsidRDefault="00747CCF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Przechowywać zgodnie z przedstawionymi zaleceniami Wykonawcy.</w:t>
      </w:r>
    </w:p>
    <w:p w14:paraId="34D56F6F" w14:textId="77777777" w:rsidR="005F4A3D" w:rsidRPr="000F6CC9" w:rsidRDefault="006B7FB3" w:rsidP="00AE6486">
      <w:pPr>
        <w:pStyle w:val="Standard"/>
        <w:numPr>
          <w:ilvl w:val="0"/>
          <w:numId w:val="61"/>
        </w:numPr>
        <w:spacing w:before="120" w:after="0" w:line="240" w:lineRule="auto"/>
        <w:ind w:left="850" w:hanging="425"/>
        <w:jc w:val="both"/>
        <w:rPr>
          <w:b/>
          <w:u w:val="single"/>
        </w:rPr>
      </w:pPr>
      <w:r w:rsidRPr="000F6CC9">
        <w:rPr>
          <w:b/>
          <w:u w:val="single"/>
        </w:rPr>
        <w:t>Kiełbasy.</w:t>
      </w:r>
    </w:p>
    <w:p w14:paraId="7B20CBF0" w14:textId="6C6C43EE" w:rsidR="006B7FB3" w:rsidRPr="000F6CC9" w:rsidRDefault="006B7FB3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Kiełbasy, wędzona, parzona, średnio rozdrobniona, w skład której wchodzi mięso wieprzowe kl.</w:t>
      </w:r>
      <w:r w:rsidR="00E53615" w:rsidRPr="000F6CC9">
        <w:rPr>
          <w:rFonts w:eastAsia="Times New Roman" w:cs="Times New Roman"/>
          <w:lang w:eastAsia="pl-PL"/>
        </w:rPr>
        <w:t> </w:t>
      </w:r>
      <w:r w:rsidRPr="000F6CC9">
        <w:rPr>
          <w:rFonts w:eastAsia="Times New Roman" w:cs="Times New Roman"/>
          <w:lang w:eastAsia="pl-PL"/>
        </w:rPr>
        <w:t xml:space="preserve">II, </w:t>
      </w:r>
      <w:r w:rsidR="00192EAC" w:rsidRPr="000F6CC9">
        <w:rPr>
          <w:rFonts w:eastAsia="Times New Roman" w:cs="Times New Roman"/>
          <w:lang w:eastAsia="pl-PL"/>
        </w:rPr>
        <w:t xml:space="preserve">o zawartości mięsa nie mniejszej niż </w:t>
      </w:r>
      <w:r w:rsidR="003E7595" w:rsidRPr="000F6CC9">
        <w:rPr>
          <w:rFonts w:eastAsia="Times New Roman" w:cs="Times New Roman"/>
          <w:lang w:eastAsia="pl-PL"/>
        </w:rPr>
        <w:t>8</w:t>
      </w:r>
      <w:r w:rsidR="00192EAC" w:rsidRPr="000F6CC9">
        <w:rPr>
          <w:rFonts w:eastAsia="Times New Roman" w:cs="Times New Roman"/>
          <w:lang w:eastAsia="pl-PL"/>
        </w:rPr>
        <w:t xml:space="preserve">0%, </w:t>
      </w:r>
      <w:r w:rsidRPr="000F6CC9">
        <w:rPr>
          <w:rFonts w:eastAsia="Times New Roman" w:cs="Times New Roman"/>
          <w:lang w:eastAsia="pl-PL"/>
        </w:rPr>
        <w:t>tłuszcz wieprzowy w tym dopuszczalne podgardle i emulsja ze skórek i surowców uzupełniających (składników białkowych, tłuszczowych, węglowodanowych i przypraw); nie dopuszcza się stosowania mięsa odkostnionego mechanicznie i składników zwiększających wodochłonność.</w:t>
      </w:r>
    </w:p>
    <w:p w14:paraId="343CB57E" w14:textId="77777777" w:rsidR="006B7FB3" w:rsidRPr="000F6CC9" w:rsidRDefault="006B7FB3" w:rsidP="00E53615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Wymagania organoleptyczne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592"/>
        <w:gridCol w:w="5971"/>
      </w:tblGrid>
      <w:tr w:rsidR="005F58B1" w:rsidRPr="000F6CC9" w14:paraId="4589AA1D" w14:textId="77777777" w:rsidTr="00E53615">
        <w:trPr>
          <w:trHeight w:val="285"/>
        </w:trPr>
        <w:tc>
          <w:tcPr>
            <w:tcW w:w="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B6DA1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25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97E93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Cechy</w:t>
            </w:r>
          </w:p>
        </w:tc>
        <w:tc>
          <w:tcPr>
            <w:tcW w:w="59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99304" w14:textId="77777777" w:rsidR="006B7FB3" w:rsidRPr="000F6CC9" w:rsidRDefault="006B7FB3" w:rsidP="006216EA">
            <w:pPr>
              <w:pStyle w:val="Standard"/>
              <w:keepNext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Wymagania</w:t>
            </w:r>
          </w:p>
        </w:tc>
      </w:tr>
      <w:tr w:rsidR="005F58B1" w:rsidRPr="000F6CC9" w14:paraId="2D96C0AA" w14:textId="77777777" w:rsidTr="00E53615">
        <w:trPr>
          <w:trHeight w:val="195"/>
        </w:trPr>
        <w:tc>
          <w:tcPr>
            <w:tcW w:w="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FF413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5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35911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Wygląd ogólny i powierzchnia</w:t>
            </w:r>
          </w:p>
        </w:tc>
        <w:tc>
          <w:tcPr>
            <w:tcW w:w="5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CA4B1" w14:textId="77777777" w:rsidR="006B7FB3" w:rsidRPr="000F6CC9" w:rsidRDefault="006B7FB3" w:rsidP="00E53615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 xml:space="preserve">Batony w osłonkach naturalnych (jelitach wieprzowych cienkich), o długości od 35cm do 40cm, odkręcane, tworzą zwoje, powierzchnia batonu o barwie od jasnobrązowej do ciemnobrązowej; osłonka równomiernie ściśle przylegająca do farszu; niedopuszczalna barwa szarozielona, plamy na </w:t>
            </w:r>
            <w:r w:rsidRPr="000F6CC9">
              <w:rPr>
                <w:rFonts w:eastAsia="Times New Roman" w:cs="Times New Roman"/>
                <w:lang w:eastAsia="pl-PL"/>
              </w:rPr>
              <w:lastRenderedPageBreak/>
              <w:t>powierzchni wynikające z niedowędzenia w miejscu styku z</w:t>
            </w:r>
            <w:r w:rsidR="00E53615" w:rsidRPr="000F6CC9">
              <w:rPr>
                <w:rFonts w:eastAsia="Times New Roman" w:cs="Times New Roman"/>
                <w:lang w:eastAsia="pl-PL"/>
              </w:rPr>
              <w:t> </w:t>
            </w:r>
            <w:r w:rsidRPr="000F6CC9">
              <w:rPr>
                <w:rFonts w:eastAsia="Times New Roman" w:cs="Times New Roman"/>
                <w:lang w:eastAsia="pl-PL"/>
              </w:rPr>
              <w:t>innymi batonami oraz zawilgocenie powierzchni osłonki</w:t>
            </w:r>
          </w:p>
        </w:tc>
      </w:tr>
      <w:tr w:rsidR="005F58B1" w:rsidRPr="000F6CC9" w14:paraId="200B0801" w14:textId="77777777" w:rsidTr="00E53615">
        <w:trPr>
          <w:trHeight w:val="195"/>
        </w:trPr>
        <w:tc>
          <w:tcPr>
            <w:tcW w:w="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A139A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5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EA640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Wygląd na przekroju</w:t>
            </w:r>
          </w:p>
          <w:p w14:paraId="38BCE501" w14:textId="77777777" w:rsidR="006B7FB3" w:rsidRPr="000F6CC9" w:rsidRDefault="006B7FB3" w:rsidP="00AE6486">
            <w:pPr>
              <w:pStyle w:val="Standard"/>
              <w:widowControl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barwa mięsa</w:t>
            </w:r>
          </w:p>
          <w:p w14:paraId="41AA25AA" w14:textId="77777777" w:rsidR="006B7FB3" w:rsidRPr="000F6CC9" w:rsidRDefault="006B7FB3" w:rsidP="00AE6486">
            <w:pPr>
              <w:pStyle w:val="Standard"/>
              <w:widowControl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barwa tłuszczu</w:t>
            </w:r>
          </w:p>
          <w:p w14:paraId="3773BD7B" w14:textId="77777777" w:rsidR="006B7FB3" w:rsidRPr="000F6CC9" w:rsidRDefault="006B7FB3" w:rsidP="00367FDC">
            <w:pPr>
              <w:pStyle w:val="Standard"/>
              <w:widowControl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barwa masy wiążącej</w:t>
            </w:r>
          </w:p>
          <w:p w14:paraId="6E38DF8A" w14:textId="77777777" w:rsidR="006B7FB3" w:rsidRPr="000F6CC9" w:rsidRDefault="006B7FB3" w:rsidP="00367FDC">
            <w:pPr>
              <w:pStyle w:val="Standard"/>
              <w:widowControl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rozdrobnienie i układ składników</w:t>
            </w:r>
          </w:p>
        </w:tc>
        <w:tc>
          <w:tcPr>
            <w:tcW w:w="5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0D779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Różowa do ciemnoróżowej</w:t>
            </w:r>
          </w:p>
          <w:p w14:paraId="3BE7324C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Biała</w:t>
            </w:r>
          </w:p>
          <w:p w14:paraId="2F815252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Różowa</w:t>
            </w:r>
          </w:p>
          <w:p w14:paraId="0F3FDCEC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Średnio rozdrobnione równomiernie rozmieszczone na przekroju, dobrze związane składniki, dopuszczalne pojedyncze komory powietrzne nie połączone ze zmianą barwy, niedopuszczalne skupiska jednego ze składników, zacieki tłuszczu i galarety pod osłonką</w:t>
            </w:r>
          </w:p>
        </w:tc>
      </w:tr>
      <w:tr w:rsidR="005F58B1" w:rsidRPr="000F6CC9" w14:paraId="4166E6EB" w14:textId="77777777" w:rsidTr="00E53615">
        <w:trPr>
          <w:trHeight w:val="195"/>
        </w:trPr>
        <w:tc>
          <w:tcPr>
            <w:tcW w:w="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EBFAA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5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BCA88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Konsystencja</w:t>
            </w:r>
          </w:p>
        </w:tc>
        <w:tc>
          <w:tcPr>
            <w:tcW w:w="5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7ADB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Ścisła, plastry grubości 3mm nie powinny się rozpadać, soczysta po podgrzaniu</w:t>
            </w:r>
          </w:p>
        </w:tc>
      </w:tr>
      <w:tr w:rsidR="005F58B1" w:rsidRPr="000F6CC9" w14:paraId="20A0D646" w14:textId="77777777" w:rsidTr="00E53615">
        <w:trPr>
          <w:trHeight w:val="180"/>
        </w:trPr>
        <w:tc>
          <w:tcPr>
            <w:tcW w:w="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5AA87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25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BB8C4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Smak i zapach</w:t>
            </w:r>
          </w:p>
        </w:tc>
        <w:tc>
          <w:tcPr>
            <w:tcW w:w="5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BE1C3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Charakterystyczny dla kiełbasy z mięsa peklowanego, wędzonej, parzonej, wyczuwalne przyprawy; niedopuszczalny smak i zapach świadczący o nieświeżości lub inny obcy</w:t>
            </w:r>
          </w:p>
        </w:tc>
      </w:tr>
    </w:tbl>
    <w:p w14:paraId="55490C80" w14:textId="77777777" w:rsidR="006B7FB3" w:rsidRPr="000F6CC9" w:rsidRDefault="006B7FB3" w:rsidP="00E53615">
      <w:pPr>
        <w:pStyle w:val="Standard"/>
        <w:spacing w:before="120"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Wymagania chemiczne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559"/>
      </w:tblGrid>
      <w:tr w:rsidR="005F58B1" w:rsidRPr="000F6CC9" w14:paraId="642B00DB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178DE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 w:rsidRPr="000F6CC9">
              <w:rPr>
                <w:rFonts w:eastAsia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6CBD8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 100g produktu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6E639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5F58B1" w:rsidRPr="000F6CC9" w14:paraId="587B5679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CBDD4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B59EA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Wartość energetyczna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52F10" w14:textId="77777777" w:rsidR="006B7FB3" w:rsidRPr="000F6CC9" w:rsidRDefault="006B7FB3" w:rsidP="008A44A1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115-315 kcal</w:t>
            </w:r>
          </w:p>
        </w:tc>
      </w:tr>
      <w:tr w:rsidR="005F58B1" w:rsidRPr="000F6CC9" w14:paraId="1DAEE1DC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13BBF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DD56B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tłuszczu w tym;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14B35" w14:textId="77777777" w:rsidR="006B7FB3" w:rsidRPr="000F6CC9" w:rsidRDefault="006B7FB3" w:rsidP="008A44A1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30 g</w:t>
            </w:r>
          </w:p>
        </w:tc>
      </w:tr>
      <w:tr w:rsidR="005F58B1" w:rsidRPr="000F6CC9" w14:paraId="70E76F23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B71D6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B126F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Kwasy tłuszczowe nasycone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2EF12F" w14:textId="77777777" w:rsidR="006B7FB3" w:rsidRPr="000F6CC9" w:rsidRDefault="006B7FB3" w:rsidP="008A44A1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14 g</w:t>
            </w:r>
          </w:p>
        </w:tc>
      </w:tr>
      <w:tr w:rsidR="005F58B1" w:rsidRPr="000F6CC9" w14:paraId="07679DED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F9476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F71B8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białka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A8D9D" w14:textId="77777777" w:rsidR="006B7FB3" w:rsidRPr="000F6CC9" w:rsidRDefault="006B7FB3" w:rsidP="008A44A1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min. 10 g</w:t>
            </w:r>
          </w:p>
        </w:tc>
      </w:tr>
      <w:tr w:rsidR="005F58B1" w:rsidRPr="000F6CC9" w14:paraId="6CBF7C7F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23111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C113D9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węglowodanów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327EC" w14:textId="77777777" w:rsidR="006B7FB3" w:rsidRPr="000F6CC9" w:rsidRDefault="006B7FB3" w:rsidP="008A44A1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4 g</w:t>
            </w:r>
          </w:p>
        </w:tc>
      </w:tr>
      <w:tr w:rsidR="005F58B1" w:rsidRPr="000F6CC9" w14:paraId="3412BD7A" w14:textId="77777777" w:rsidTr="00E53615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80668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A7767" w14:textId="77777777" w:rsidR="006B7FB3" w:rsidRPr="000F6CC9" w:rsidRDefault="006B7FB3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Zawartość soli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3B065" w14:textId="77777777" w:rsidR="006B7FB3" w:rsidRPr="000F6CC9" w:rsidRDefault="006B7FB3" w:rsidP="008A44A1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do 4,4 g</w:t>
            </w:r>
          </w:p>
        </w:tc>
      </w:tr>
    </w:tbl>
    <w:p w14:paraId="4DFBC04C" w14:textId="568C3BB7" w:rsidR="006B7FB3" w:rsidRPr="000F6CC9" w:rsidRDefault="006B7FB3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Zawartość zanieczyszczeń w produkcie oraz dozwolonych substancji dodatkowych zgodnie z</w:t>
      </w:r>
      <w:r w:rsidR="00204FE1" w:rsidRPr="000F6CC9">
        <w:rPr>
          <w:rFonts w:eastAsia="Times New Roman" w:cs="Times New Roman"/>
          <w:lang w:eastAsia="pl-PL"/>
        </w:rPr>
        <w:t> </w:t>
      </w:r>
      <w:r w:rsidRPr="000F6CC9">
        <w:rPr>
          <w:rFonts w:eastAsia="Times New Roman" w:cs="Times New Roman"/>
          <w:lang w:eastAsia="pl-PL"/>
        </w:rPr>
        <w:t>aktualnie obowiązującym prawem.</w:t>
      </w:r>
    </w:p>
    <w:p w14:paraId="4E0CF3D2" w14:textId="77777777" w:rsidR="006B7FB3" w:rsidRPr="000F6CC9" w:rsidRDefault="006B7FB3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Wymagania mikrobiologiczne</w:t>
      </w:r>
    </w:p>
    <w:p w14:paraId="61F2971A" w14:textId="77777777" w:rsidR="006B7FB3" w:rsidRPr="000F6CC9" w:rsidRDefault="006B7FB3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Zgodnie z aktualnie obowiązującym prawem.</w:t>
      </w:r>
      <w:r w:rsidR="008A44A1" w:rsidRPr="000F6CC9">
        <w:rPr>
          <w:rFonts w:eastAsia="Times New Roman" w:cs="Times New Roman"/>
          <w:lang w:eastAsia="pl-PL"/>
        </w:rPr>
        <w:t xml:space="preserve"> </w:t>
      </w:r>
      <w:r w:rsidRPr="000F6CC9">
        <w:rPr>
          <w:rFonts w:eastAsia="Times New Roman" w:cs="Times New Roman"/>
          <w:lang w:eastAsia="pl-PL"/>
        </w:rPr>
        <w:t>Zamawiający zastrzega sobie prawo żądania wyników badań mikrobiologicznych z kontroli higieny procesu produkcyjnego.</w:t>
      </w:r>
    </w:p>
    <w:p w14:paraId="329BBC27" w14:textId="77777777" w:rsidR="006B7FB3" w:rsidRPr="000F6CC9" w:rsidRDefault="006B7FB3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Trwałość</w:t>
      </w:r>
    </w:p>
    <w:p w14:paraId="1B8DF9BD" w14:textId="26162886" w:rsidR="008A44A1" w:rsidRPr="000F6CC9" w:rsidRDefault="006B7FB3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 xml:space="preserve">Okres przydatności do spożycia kiełbas deklarowany przez producenta powinien wynosić nie mniej niż 7 dni od daty dostawy </w:t>
      </w:r>
      <w:r w:rsidR="008A44A1" w:rsidRPr="000F6CC9">
        <w:rPr>
          <w:rFonts w:eastAsia="Times New Roman" w:cs="Times New Roman"/>
          <w:lang w:eastAsia="pl-PL"/>
        </w:rPr>
        <w:t>do Magazynu Kuchni Zamawiaj</w:t>
      </w:r>
      <w:r w:rsidR="0036771B">
        <w:rPr>
          <w:rFonts w:eastAsia="Times New Roman" w:cs="Times New Roman"/>
          <w:lang w:eastAsia="pl-PL"/>
        </w:rPr>
        <w:t>ą</w:t>
      </w:r>
      <w:r w:rsidR="008A44A1" w:rsidRPr="000F6CC9">
        <w:rPr>
          <w:rFonts w:eastAsia="Times New Roman" w:cs="Times New Roman"/>
          <w:lang w:eastAsia="pl-PL"/>
        </w:rPr>
        <w:t>cego.</w:t>
      </w:r>
    </w:p>
    <w:p w14:paraId="30B28BC5" w14:textId="77777777" w:rsidR="008A44A1" w:rsidRPr="000F6CC9" w:rsidRDefault="008A44A1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0F6CC9">
        <w:rPr>
          <w:rFonts w:eastAsia="Times New Roman" w:cs="Times New Roman"/>
          <w:b/>
          <w:lang w:eastAsia="pl-PL"/>
        </w:rPr>
        <w:t>Przechowywanie</w:t>
      </w:r>
    </w:p>
    <w:p w14:paraId="4CA8E2AD" w14:textId="77777777" w:rsidR="008A44A1" w:rsidRPr="000F6CC9" w:rsidRDefault="008A44A1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Przechowywać zgodnie z przedstawionymi zaleceniami Wykonawcy.</w:t>
      </w:r>
    </w:p>
    <w:p w14:paraId="060CE616" w14:textId="77777777" w:rsidR="006B7FB3" w:rsidRPr="000F6CC9" w:rsidRDefault="007F5CE6" w:rsidP="00AE6486">
      <w:pPr>
        <w:pStyle w:val="Standard"/>
        <w:numPr>
          <w:ilvl w:val="0"/>
          <w:numId w:val="61"/>
        </w:numPr>
        <w:spacing w:before="120" w:after="0" w:line="240" w:lineRule="auto"/>
        <w:ind w:left="850" w:hanging="425"/>
        <w:jc w:val="both"/>
        <w:rPr>
          <w:b/>
          <w:u w:val="single"/>
        </w:rPr>
      </w:pPr>
      <w:r w:rsidRPr="000F6CC9">
        <w:rPr>
          <w:b/>
          <w:u w:val="single"/>
        </w:rPr>
        <w:t>Szynka/polędwica/baleron.</w:t>
      </w:r>
    </w:p>
    <w:p w14:paraId="37E3884C" w14:textId="77777777" w:rsidR="007F5CE6" w:rsidRPr="000F6CC9" w:rsidRDefault="007F5CE6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bCs/>
          <w:lang w:eastAsia="pl-PL"/>
        </w:rPr>
        <w:t xml:space="preserve">O zawartości mięsa wieprzowego </w:t>
      </w:r>
      <w:r w:rsidR="003E3C22" w:rsidRPr="000F6CC9">
        <w:rPr>
          <w:rFonts w:eastAsia="Times New Roman" w:cs="Times New Roman"/>
          <w:bCs/>
          <w:lang w:eastAsia="pl-PL"/>
        </w:rPr>
        <w:t xml:space="preserve">nie mniejszej niż 90% mięsa w produkcie </w:t>
      </w:r>
      <w:r w:rsidRPr="000F6CC9">
        <w:rPr>
          <w:rFonts w:cs="Times New Roman"/>
        </w:rPr>
        <w:t xml:space="preserve">bez dodatku mięsa odkostnionego mechanicznie i surowców zwiększających wodochłonność. </w:t>
      </w:r>
      <w:r w:rsidRPr="000F6CC9">
        <w:rPr>
          <w:rFonts w:eastAsia="Times New Roman" w:cs="Times New Roman"/>
          <w:lang w:eastAsia="pl-PL"/>
        </w:rPr>
        <w:t>Przetwór mięsny bez osłonki lub w osłonce, o zachowanej lub częściowo zachowanej strukturze tkankowej, wyprodukowany z jednego kawałka lub kilku kawałków części anatomicznej tuszy, peklowany lub solony, wędzony lub nie wędzony, suszony, surowy, parzony, pieczony.</w:t>
      </w:r>
    </w:p>
    <w:p w14:paraId="2EF0AF31" w14:textId="77777777" w:rsidR="007F5CE6" w:rsidRPr="000F6CC9" w:rsidRDefault="007F5CE6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Polędwica wieprzowa wędzona typu sopocka</w:t>
      </w:r>
    </w:p>
    <w:p w14:paraId="627DADA3" w14:textId="77777777" w:rsidR="00194D38" w:rsidRPr="000F6CC9" w:rsidRDefault="007F5CE6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eastAsia="Times New Roman" w:cs="Times New Roman"/>
          <w:lang w:eastAsia="pl-PL"/>
        </w:rPr>
        <w:t>Wędzonka otrzymana z peklowanych mięśni polędwicy wieprzowej bez warkocza i mizdry, wędzona.</w:t>
      </w:r>
      <w:r w:rsidR="004D6165" w:rsidRPr="000F6CC9">
        <w:rPr>
          <w:rFonts w:eastAsia="Times New Roman" w:cs="Times New Roman"/>
          <w:lang w:eastAsia="pl-PL"/>
        </w:rPr>
        <w:t xml:space="preserve"> Okres przydatności do spożycia polędwicy wieprzowej wędzonej deklarowany przez producenta powinien wynosić nie mniej niż 7 dni od daty dostawy </w:t>
      </w:r>
      <w:r w:rsidR="004D6165" w:rsidRPr="000F6CC9">
        <w:rPr>
          <w:rFonts w:cs="Times New Roman"/>
        </w:rPr>
        <w:t xml:space="preserve">do </w:t>
      </w:r>
      <w:r w:rsidR="004D6165" w:rsidRPr="000F6CC9">
        <w:rPr>
          <w:rFonts w:eastAsia="Times New Roman" w:cs="Times New Roman"/>
          <w:lang w:eastAsia="pl-PL"/>
        </w:rPr>
        <w:t>Magazynu Kuchni Zamawiającego.</w:t>
      </w:r>
    </w:p>
    <w:p w14:paraId="30AC0935" w14:textId="77777777" w:rsidR="007F5CE6" w:rsidRPr="000F6CC9" w:rsidRDefault="007F5CE6" w:rsidP="00194D38">
      <w:pPr>
        <w:pStyle w:val="Textbody"/>
        <w:spacing w:after="0"/>
        <w:ind w:left="426"/>
        <w:rPr>
          <w:rFonts w:cs="Times New Roman"/>
          <w:b/>
        </w:rPr>
      </w:pPr>
      <w:r w:rsidRPr="000F6CC9">
        <w:rPr>
          <w:rFonts w:cs="Times New Roman"/>
          <w:b/>
        </w:rPr>
        <w:lastRenderedPageBreak/>
        <w:t>Szynka wieprzowa wędzona</w:t>
      </w:r>
    </w:p>
    <w:p w14:paraId="52EA048E" w14:textId="52F42534" w:rsidR="004D6165" w:rsidRPr="000F6CC9" w:rsidRDefault="007F5CE6" w:rsidP="00194D38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F6CC9">
        <w:rPr>
          <w:rFonts w:cs="Times New Roman"/>
        </w:rPr>
        <w:t xml:space="preserve">Szynka wieprzowa wędzona stanowiąca jedną całość o kształcie zastosowanego opakowania, wyprodukowana z mięśni szynki wieprzowej średnio rozdrobnionej z dodatkiem substancji dodatkowych dozwolonych. Okres przydatności do spożycia szynki wieprzowej wędzonej deklarowany przez producenta powinien wynosić nie mniej niż 14 dni od daty dostawy </w:t>
      </w:r>
      <w:r w:rsidR="004D6165" w:rsidRPr="000F6CC9">
        <w:rPr>
          <w:rFonts w:cs="Times New Roman"/>
        </w:rPr>
        <w:t xml:space="preserve">do </w:t>
      </w:r>
      <w:r w:rsidR="004D6165" w:rsidRPr="000F6CC9">
        <w:rPr>
          <w:rFonts w:eastAsia="Times New Roman" w:cs="Times New Roman"/>
          <w:lang w:eastAsia="pl-PL"/>
        </w:rPr>
        <w:t xml:space="preserve">Magazynu Kuchni </w:t>
      </w:r>
      <w:r w:rsidR="00CF6181" w:rsidRPr="000F6CC9">
        <w:rPr>
          <w:rFonts w:eastAsia="Times New Roman" w:cs="Times New Roman"/>
          <w:lang w:eastAsia="pl-PL"/>
        </w:rPr>
        <w:t>Zamawiającego</w:t>
      </w:r>
      <w:r w:rsidR="004D6165" w:rsidRPr="000F6CC9">
        <w:rPr>
          <w:rFonts w:eastAsia="Times New Roman" w:cs="Times New Roman"/>
          <w:lang w:eastAsia="pl-PL"/>
        </w:rPr>
        <w:t>.</w:t>
      </w:r>
    </w:p>
    <w:p w14:paraId="76BD8E4E" w14:textId="77777777" w:rsidR="00A25B26" w:rsidRPr="000F6CC9" w:rsidRDefault="00A25B26" w:rsidP="00AB6E1D">
      <w:pPr>
        <w:pStyle w:val="Standard"/>
        <w:keepNext/>
        <w:spacing w:before="120" w:after="0" w:line="240" w:lineRule="auto"/>
        <w:ind w:left="426"/>
        <w:jc w:val="both"/>
        <w:outlineLvl w:val="5"/>
        <w:rPr>
          <w:rFonts w:eastAsia="Times New Roman" w:cs="Times New Roman"/>
          <w:b/>
          <w:bCs/>
          <w:lang w:eastAsia="pl-PL"/>
        </w:rPr>
      </w:pPr>
      <w:r w:rsidRPr="000F6CC9">
        <w:rPr>
          <w:rFonts w:eastAsia="Times New Roman" w:cs="Times New Roman"/>
          <w:b/>
          <w:bCs/>
          <w:lang w:eastAsia="pl-PL"/>
        </w:rPr>
        <w:t>Wymagania organoleptyczne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125"/>
        <w:gridCol w:w="6383"/>
      </w:tblGrid>
      <w:tr w:rsidR="00192EAC" w:rsidRPr="000F6CC9" w14:paraId="6CF0A585" w14:textId="77777777" w:rsidTr="00AB6E1D">
        <w:trPr>
          <w:trHeight w:val="285"/>
        </w:trPr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9348E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2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20CEB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Cechy</w:t>
            </w:r>
          </w:p>
        </w:tc>
        <w:tc>
          <w:tcPr>
            <w:tcW w:w="63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66B56" w14:textId="77777777" w:rsidR="00A25B26" w:rsidRPr="000F6CC9" w:rsidRDefault="00A25B26" w:rsidP="006216EA">
            <w:pPr>
              <w:pStyle w:val="Standard"/>
              <w:keepNext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Wymagania</w:t>
            </w:r>
          </w:p>
        </w:tc>
      </w:tr>
      <w:tr w:rsidR="00192EAC" w:rsidRPr="000F6CC9" w14:paraId="27DA2F56" w14:textId="77777777" w:rsidTr="00AB6E1D">
        <w:trPr>
          <w:trHeight w:val="195"/>
        </w:trPr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AD301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DB896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Wygląd ogólny</w:t>
            </w:r>
          </w:p>
        </w:tc>
        <w:tc>
          <w:tcPr>
            <w:tcW w:w="6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F298F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Wędzonka w kształcie spłaszczonego walca, powierzchnia może być częściowo pokryta cienką warstwą tłuszczu, sznurowana wzdłuż i w poprzek lub w siatce elastycznej</w:t>
            </w:r>
          </w:p>
        </w:tc>
      </w:tr>
      <w:tr w:rsidR="00192EAC" w:rsidRPr="000F6CC9" w14:paraId="426310B9" w14:textId="77777777" w:rsidTr="00AB6E1D">
        <w:trPr>
          <w:trHeight w:val="195"/>
        </w:trPr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6CEA8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2E9C2" w14:textId="77777777" w:rsidR="00A25B26" w:rsidRPr="000F6CC9" w:rsidRDefault="00A25B26" w:rsidP="00AB6E1D">
            <w:pPr>
              <w:pStyle w:val="Standard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Konsystencja i struktura</w:t>
            </w:r>
          </w:p>
        </w:tc>
        <w:tc>
          <w:tcPr>
            <w:tcW w:w="6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E9283" w14:textId="77777777" w:rsidR="00A25B26" w:rsidRPr="000F6CC9" w:rsidRDefault="00A25B26" w:rsidP="00A25B26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Polędwica - miękka rozciągliwa; plastry o grubości 3mm nie powinny się rozpadać,</w:t>
            </w:r>
          </w:p>
          <w:p w14:paraId="4117A007" w14:textId="77777777" w:rsidR="00A25B26" w:rsidRPr="000F6CC9" w:rsidRDefault="00A25B26" w:rsidP="00AB6E1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 xml:space="preserve">Baleron, szynka - </w:t>
            </w:r>
            <w:r w:rsidRPr="000F6CC9">
              <w:t>dość ścisła, surowce równomiernie rozłożone, niedopuszczalne składniki zbyt rozdrobnione, pozaklasowe lub z</w:t>
            </w:r>
            <w:r w:rsidR="00AB6E1D" w:rsidRPr="000F6CC9">
              <w:t> </w:t>
            </w:r>
            <w:r w:rsidRPr="000F6CC9">
              <w:t>chrząstkami, ścięgnami itp.</w:t>
            </w:r>
          </w:p>
        </w:tc>
      </w:tr>
      <w:tr w:rsidR="00192EAC" w:rsidRPr="000F6CC9" w14:paraId="3C409B10" w14:textId="77777777" w:rsidTr="00AB6E1D"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55D6D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DFEBB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Barwa</w:t>
            </w:r>
          </w:p>
          <w:p w14:paraId="21022793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- na powierzchni</w:t>
            </w:r>
          </w:p>
          <w:p w14:paraId="6AB4EB7F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- na przekroju</w:t>
            </w:r>
          </w:p>
        </w:tc>
        <w:tc>
          <w:tcPr>
            <w:tcW w:w="6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B50B6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14:paraId="62142D55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Różowa do czerwonej z odcieniem złocistym</w:t>
            </w:r>
          </w:p>
          <w:p w14:paraId="3B1C0034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Różowa do czerwonej</w:t>
            </w:r>
          </w:p>
        </w:tc>
      </w:tr>
      <w:tr w:rsidR="00192EAC" w:rsidRPr="000F6CC9" w14:paraId="793581C3" w14:textId="77777777" w:rsidTr="00AB6E1D">
        <w:trPr>
          <w:trHeight w:val="180"/>
        </w:trPr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99C4B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2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D96CD" w14:textId="77777777" w:rsidR="00A25B26" w:rsidRPr="000F6CC9" w:rsidRDefault="00A25B26" w:rsidP="006216E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Smak i zapach</w:t>
            </w:r>
          </w:p>
        </w:tc>
        <w:tc>
          <w:tcPr>
            <w:tcW w:w="6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2118" w14:textId="77777777" w:rsidR="00A25B26" w:rsidRPr="000F6CC9" w:rsidRDefault="00A25B26" w:rsidP="00AB6E1D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6CC9">
              <w:rPr>
                <w:rFonts w:eastAsia="Times New Roman" w:cs="Times New Roman"/>
                <w:lang w:eastAsia="pl-PL"/>
              </w:rPr>
              <w:t>Charakterystyczny dla polędwicy/szynki/baleronu wędzonego; niedopuszczalny smak i zapach świadczący o nieświeżości lub inny obcy</w:t>
            </w:r>
          </w:p>
        </w:tc>
      </w:tr>
    </w:tbl>
    <w:p w14:paraId="14C01333" w14:textId="77777777" w:rsidR="00831E60" w:rsidRPr="000F6CC9" w:rsidRDefault="00831E60" w:rsidP="00AE6486">
      <w:pPr>
        <w:pStyle w:val="Standard"/>
        <w:numPr>
          <w:ilvl w:val="0"/>
          <w:numId w:val="61"/>
        </w:numPr>
        <w:spacing w:before="120" w:after="0" w:line="240" w:lineRule="auto"/>
        <w:ind w:left="850" w:hanging="425"/>
        <w:jc w:val="both"/>
        <w:rPr>
          <w:rFonts w:cs="Times New Roman"/>
        </w:rPr>
      </w:pPr>
      <w:r w:rsidRPr="000F6CC9">
        <w:rPr>
          <w:b/>
          <w:u w:val="single"/>
        </w:rPr>
        <w:t>Drób:</w:t>
      </w:r>
    </w:p>
    <w:p w14:paraId="27AD3AA9" w14:textId="77777777" w:rsidR="00831E60" w:rsidRPr="000F6CC9" w:rsidRDefault="00831E60" w:rsidP="00AB6E1D">
      <w:pPr>
        <w:pStyle w:val="Standard"/>
        <w:spacing w:after="0" w:line="240" w:lineRule="auto"/>
        <w:ind w:left="426"/>
        <w:jc w:val="both"/>
        <w:rPr>
          <w:rFonts w:cs="Times New Roman"/>
        </w:rPr>
      </w:pPr>
      <w:r w:rsidRPr="000F6CC9">
        <w:rPr>
          <w:rFonts w:cs="Times New Roman"/>
        </w:rPr>
        <w:t>mięso drobiowe- tusze kurczęce, jasne bez cech zepsucia. Mięso zwarte nie rozrywające się. Filety z kurczaka o charakterystycznej jasno-różowej barwie bez śladów rozmrażania.</w:t>
      </w:r>
    </w:p>
    <w:p w14:paraId="3BB02289" w14:textId="77777777" w:rsidR="00831E60" w:rsidRPr="000F6CC9" w:rsidRDefault="00831E60" w:rsidP="00AB6E1D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6C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Udziec z indyka b/skóry i kości, odtłuszczony, świeży, nie rozmrożony.</w:t>
      </w:r>
    </w:p>
    <w:p w14:paraId="305112DC" w14:textId="77777777" w:rsidR="0005574B" w:rsidRPr="000F6CC9" w:rsidRDefault="0005574B" w:rsidP="00AE6486">
      <w:pPr>
        <w:pStyle w:val="Standard"/>
        <w:widowControl/>
        <w:numPr>
          <w:ilvl w:val="1"/>
          <w:numId w:val="55"/>
        </w:numPr>
        <w:spacing w:after="0" w:line="240" w:lineRule="auto"/>
        <w:ind w:left="425" w:hanging="425"/>
        <w:jc w:val="both"/>
      </w:pPr>
      <w:r w:rsidRPr="000F6CC9">
        <w:rPr>
          <w:rFonts w:eastAsia="Times New Roman" w:cs="Times New Roman"/>
          <w:lang w:eastAsia="pl-PL"/>
        </w:rPr>
        <w:t xml:space="preserve">Pozostałe warunki zamówienia określa projekt umowy, stanowiący </w:t>
      </w:r>
      <w:r w:rsidRPr="000F6CC9">
        <w:rPr>
          <w:rFonts w:eastAsia="Times New Roman" w:cs="Times New Roman"/>
          <w:bCs/>
          <w:lang w:eastAsia="pl-PL"/>
        </w:rPr>
        <w:t>Załącznik nr</w:t>
      </w:r>
      <w:r w:rsidR="00C40B82" w:rsidRPr="000F6CC9">
        <w:rPr>
          <w:rFonts w:eastAsia="Times New Roman" w:cs="Times New Roman"/>
          <w:bCs/>
          <w:lang w:eastAsia="pl-PL"/>
        </w:rPr>
        <w:t>8</w:t>
      </w:r>
      <w:r w:rsidRPr="000F6CC9">
        <w:rPr>
          <w:rFonts w:eastAsia="Times New Roman" w:cs="Times New Roman"/>
          <w:lang w:eastAsia="pl-PL"/>
        </w:rPr>
        <w:t xml:space="preserve"> do SIWZ.</w:t>
      </w:r>
    </w:p>
    <w:p w14:paraId="314D5A43" w14:textId="7B442B4E" w:rsidR="005D23D0" w:rsidRPr="0005574B" w:rsidRDefault="005D23D0" w:rsidP="00AE6486">
      <w:pPr>
        <w:pStyle w:val="Standard"/>
        <w:widowControl/>
        <w:numPr>
          <w:ilvl w:val="1"/>
          <w:numId w:val="55"/>
        </w:numPr>
        <w:spacing w:line="240" w:lineRule="auto"/>
        <w:ind w:left="425" w:hanging="425"/>
        <w:jc w:val="both"/>
        <w:rPr>
          <w:color w:val="FF0000"/>
        </w:rPr>
      </w:pPr>
      <w:r w:rsidRPr="000F6CC9">
        <w:t>Tabela asortymentow</w:t>
      </w:r>
      <w:r w:rsidR="00CF6181">
        <w:t>o</w:t>
      </w:r>
      <w:r w:rsidRPr="000F6CC9">
        <w:t>-ilościowa.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380"/>
        <w:gridCol w:w="991"/>
        <w:gridCol w:w="1134"/>
      </w:tblGrid>
      <w:tr w:rsidR="00D02526" w:rsidRPr="00220275" w14:paraId="79304C4A" w14:textId="77777777" w:rsidTr="00AB6E1D">
        <w:trPr>
          <w:trHeight w:val="693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C18" w14:textId="77777777" w:rsidR="00D02526" w:rsidRPr="00220275" w:rsidRDefault="00D02526" w:rsidP="005F4A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A2A" w14:textId="77777777" w:rsidR="00D02526" w:rsidRPr="00220275" w:rsidRDefault="00D02526" w:rsidP="00D0252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A6E" w14:textId="77777777" w:rsidR="00D02526" w:rsidRPr="00220275" w:rsidRDefault="00D02526" w:rsidP="005F4A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BA64" w14:textId="77777777" w:rsidR="00D02526" w:rsidRPr="00220275" w:rsidRDefault="00D02526" w:rsidP="005F4A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75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</w:tr>
      <w:tr w:rsidR="00D02526" w:rsidRPr="004F6577" w14:paraId="25E56006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B67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3676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Baleron wędzony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10C1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8551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31901EB7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B9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3C5A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konserwowa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2321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B268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18897308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1A5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2E48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Polędwica drobiowa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417E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731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333FB7A2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16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934B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drobiowa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5EEB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1977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74E4F47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8DAE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1F28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Polędwica sopocka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1E4A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F825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EB2581C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143B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1989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wieprzowa wędzona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9183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01E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EE55F62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570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D87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Kiełbasa biała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26FE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94A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367949C3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E5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4C41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Kiełbasa krakowska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BD8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1541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82BA7A7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DF0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10B1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Kiełbasa podwawelska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54B5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67B8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4BFCD3E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926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0B5D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Mięso wołowe gulaszowe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D058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867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D1A757A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6B9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053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Parówki drobiowe do hot dog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1C7E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EFDB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3D1381A9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01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E00C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Pasztet drobiowo-wieprzowy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FB68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B6D2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39A27A9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566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BE33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Kaszanka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83B1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FCF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4E25B10D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F9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9F31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Boczek wędzony parzony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0DD0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DDC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628B56D5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6A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845A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Boczek surowy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51CE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0EE6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63B7172F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BF2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E257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Schab karkowy bez kości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EBC3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6E9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5E0BD83A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EF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8BB0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Schab wieprzowy bez kości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A1A1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5AE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C01CD5C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C04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B6A4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Łopatka bez kości wieprzowa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C78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97B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1BC4171C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F87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F539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Mięso gulaszowe z indyka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43C1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17DB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56F111B8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BE3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1E94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Polędwica surowa wołowa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E8CE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2D41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22617602" w14:textId="77777777" w:rsidTr="00AB6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A77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8346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Wołowe bez kości łopatka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11F0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E12E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219D8B77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78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0BAC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Podudzia z kurczaka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9E5A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A681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50C61437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D96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D6A9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Wołowe bez kości udziec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030F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4558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4FDCAE1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440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0606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Kurczaki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E7CC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7239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3982E32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8DF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D027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 xml:space="preserve">Udko z kurczaka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4A66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09E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A17DCF6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C5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39A8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Filet z kurczaka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CE60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2BB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64E83FB4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10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34E7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Korpus z kurczaka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3458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F72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184C44C5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BB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C1FE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Filet z indyka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E6D1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CCF2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2B3D93EE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FC6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3056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Udziec z indyka b\k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322D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C782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6113B3F0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D2C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C4EF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Wątroba drobiowa z kurczaka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E328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69A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564FF48D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0D4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CB69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Podgardle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3F2E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9ED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70E0831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9AA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03CB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Flaki wołowe krojone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7850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4850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4AEC078E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258D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85D6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Golonka wieprzowa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4713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5FB1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3C7893B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EF9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5EDF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Słonina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77BD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68A0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28B56624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4B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F425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Smalec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ECBB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B21B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7E770F83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C9F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BCC9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Żeberka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984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4CCC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09337ABA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19E3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F8B3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Szynka surowa mięso b/skóry odtłuszczona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BFB3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F33F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D02526" w:rsidRPr="004F6577" w14:paraId="34E839EC" w14:textId="77777777" w:rsidTr="00AB6E1D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5F3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4D7B" w14:textId="77777777" w:rsidR="00D02526" w:rsidRPr="004F6577" w:rsidRDefault="00D02526" w:rsidP="005F4A3D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Pierś z kurczaka wędzona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35FC" w14:textId="77777777" w:rsidR="00D02526" w:rsidRPr="004F6577" w:rsidRDefault="00D02526" w:rsidP="005F4A3D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D744" w14:textId="77777777" w:rsidR="00D02526" w:rsidRPr="004F6577" w:rsidRDefault="00D02526" w:rsidP="005F4A3D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77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</w:tbl>
    <w:p w14:paraId="4C02F411" w14:textId="77777777" w:rsidR="00AB19D5" w:rsidRDefault="00AB19D5" w:rsidP="00F032F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285A0825" w14:textId="77777777" w:rsidR="001377D8" w:rsidRDefault="001377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F7305C" w14:textId="77777777" w:rsidR="00B17A3B" w:rsidRPr="000F6CC9" w:rsidRDefault="00B17A3B" w:rsidP="00B17A3B">
      <w:pPr>
        <w:pStyle w:val="NormalnyWeb"/>
        <w:pageBreakBefore/>
        <w:spacing w:before="0" w:after="0"/>
        <w:jc w:val="right"/>
      </w:pPr>
      <w:r w:rsidRPr="000F6CC9">
        <w:rPr>
          <w:b/>
          <w:bCs/>
          <w:u w:val="single"/>
        </w:rPr>
        <w:lastRenderedPageBreak/>
        <w:t>Załącznik nr 7</w:t>
      </w:r>
    </w:p>
    <w:p w14:paraId="460706BF" w14:textId="77777777" w:rsidR="00B17A3B" w:rsidRPr="000F6CC9" w:rsidRDefault="00B17A3B" w:rsidP="00B17A3B">
      <w:pPr>
        <w:pStyle w:val="NormalnyWeb"/>
        <w:spacing w:after="0"/>
        <w:jc w:val="right"/>
      </w:pPr>
      <w:r w:rsidRPr="000F6CC9">
        <w:t xml:space="preserve"> </w:t>
      </w:r>
    </w:p>
    <w:p w14:paraId="169AB89D" w14:textId="77777777" w:rsidR="00B17A3B" w:rsidRPr="000F6CC9" w:rsidRDefault="00B17A3B" w:rsidP="00367FDC">
      <w:pPr>
        <w:pStyle w:val="Bezodstpw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Nazwa Wykonawcy ……………………………………………………….........................………….</w:t>
      </w:r>
    </w:p>
    <w:p w14:paraId="48A90FBD" w14:textId="77777777" w:rsidR="00B17A3B" w:rsidRPr="000F6CC9" w:rsidRDefault="00B17A3B" w:rsidP="00B17A3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Adres Wykonawcy ……………………………….........................…………………………………..</w:t>
      </w:r>
    </w:p>
    <w:p w14:paraId="18CDA20D" w14:textId="77777777" w:rsidR="00B17A3B" w:rsidRPr="000F6CC9" w:rsidRDefault="00B17A3B" w:rsidP="00367F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Numer telefonu / faxu …………………..........................……………</w:t>
      </w:r>
    </w:p>
    <w:p w14:paraId="23CE7EC7" w14:textId="77777777" w:rsidR="00B17A3B" w:rsidRPr="000F6CC9" w:rsidRDefault="00B17A3B" w:rsidP="00B17A3B">
      <w:pPr>
        <w:pStyle w:val="Tekstpodstawowy"/>
        <w:spacing w:line="360" w:lineRule="auto"/>
        <w:rPr>
          <w:b/>
          <w:lang w:val="en-US"/>
        </w:rPr>
      </w:pPr>
      <w:proofErr w:type="spellStart"/>
      <w:r w:rsidRPr="000F6CC9">
        <w:rPr>
          <w:b/>
          <w:lang w:val="en-US"/>
        </w:rPr>
        <w:t>Adres</w:t>
      </w:r>
      <w:proofErr w:type="spellEnd"/>
      <w:r w:rsidRPr="000F6CC9">
        <w:rPr>
          <w:b/>
          <w:lang w:val="en-US"/>
        </w:rPr>
        <w:t xml:space="preserve"> e-mail .........................................................................................................................................</w:t>
      </w:r>
    </w:p>
    <w:p w14:paraId="43E258A8" w14:textId="77777777" w:rsidR="00B17A3B" w:rsidRPr="000F6CC9" w:rsidRDefault="00B17A3B" w:rsidP="00367F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F6CC9">
        <w:rPr>
          <w:rFonts w:ascii="Times New Roman" w:hAnsi="Times New Roman"/>
          <w:b/>
          <w:sz w:val="24"/>
          <w:szCs w:val="24"/>
          <w:lang w:val="en-US"/>
        </w:rPr>
        <w:t>Numer</w:t>
      </w:r>
      <w:proofErr w:type="spellEnd"/>
      <w:r w:rsidRPr="000F6CC9">
        <w:rPr>
          <w:rFonts w:ascii="Times New Roman" w:hAnsi="Times New Roman"/>
          <w:b/>
          <w:sz w:val="24"/>
          <w:szCs w:val="24"/>
          <w:lang w:val="en-US"/>
        </w:rPr>
        <w:t xml:space="preserve"> NIP: .....………….......................……… </w:t>
      </w:r>
      <w:proofErr w:type="spellStart"/>
      <w:r w:rsidRPr="000F6CC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0F6C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F6CC9">
        <w:rPr>
          <w:rFonts w:ascii="Times New Roman" w:hAnsi="Times New Roman"/>
          <w:b/>
          <w:sz w:val="24"/>
          <w:szCs w:val="24"/>
          <w:lang w:val="en-US"/>
        </w:rPr>
        <w:t>Regon</w:t>
      </w:r>
      <w:proofErr w:type="spellEnd"/>
      <w:r w:rsidRPr="000F6CC9">
        <w:rPr>
          <w:rFonts w:ascii="Times New Roman" w:hAnsi="Times New Roman"/>
          <w:b/>
          <w:sz w:val="24"/>
          <w:szCs w:val="24"/>
          <w:lang w:val="en-US"/>
        </w:rPr>
        <w:t xml:space="preserve"> ……………........................…</w:t>
      </w:r>
    </w:p>
    <w:p w14:paraId="5D6FFFFE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14:paraId="2CBCA0BF" w14:textId="77777777" w:rsidR="00B17A3B" w:rsidRPr="000F6CC9" w:rsidRDefault="00B17A3B" w:rsidP="00B17A3B">
      <w:pPr>
        <w:pStyle w:val="Standard"/>
        <w:spacing w:after="0" w:line="240" w:lineRule="auto"/>
        <w:jc w:val="center"/>
      </w:pPr>
      <w:r w:rsidRPr="000F6CC9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OŚWIADCZENIE</w:t>
      </w:r>
    </w:p>
    <w:p w14:paraId="5B6F8153" w14:textId="77777777" w:rsidR="00B17A3B" w:rsidRPr="000F6CC9" w:rsidRDefault="00B17A3B" w:rsidP="00B17A3B">
      <w:pPr>
        <w:pStyle w:val="Standard"/>
        <w:spacing w:after="0" w:line="240" w:lineRule="auto"/>
        <w:jc w:val="center"/>
      </w:pPr>
      <w:r w:rsidRPr="000F6CC9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O SPEŁNIANIU NORM</w:t>
      </w:r>
      <w:r w:rsidRPr="000F6CC9">
        <w:rPr>
          <w:rFonts w:eastAsia="Times New Roman" w:cs="Times New Roman"/>
          <w:lang w:eastAsia="pl-PL"/>
        </w:rPr>
        <w:t xml:space="preserve"> </w:t>
      </w:r>
      <w:r w:rsidRPr="000F6CC9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I ROZPORZĄDZEŃ</w:t>
      </w:r>
    </w:p>
    <w:p w14:paraId="5FC120FF" w14:textId="77777777" w:rsidR="00B17A3B" w:rsidRPr="000F6CC9" w:rsidRDefault="00B17A3B" w:rsidP="00B17A3B">
      <w:pPr>
        <w:pStyle w:val="Standard"/>
        <w:spacing w:after="0" w:line="240" w:lineRule="auto"/>
        <w:jc w:val="both"/>
      </w:pPr>
      <w:r w:rsidRPr="000F6CC9">
        <w:rPr>
          <w:rFonts w:eastAsia="Times New Roman" w:cs="Times New Roman"/>
          <w:lang w:eastAsia="pl-PL"/>
        </w:rPr>
        <w:t>Dot. postępowania przetargowego: „</w:t>
      </w:r>
      <w:r w:rsidRPr="000F6CC9">
        <w:rPr>
          <w:b/>
        </w:rPr>
        <w:t>dostawy mięsa i przetworów mięsnych dla Szpitala Zachodniego w Grodzisku Mazowieckim</w:t>
      </w:r>
      <w:r w:rsidRPr="000F6CC9">
        <w:rPr>
          <w:rFonts w:eastAsia="Times New Roman" w:cs="Times New Roman"/>
          <w:lang w:eastAsia="pl-PL"/>
        </w:rPr>
        <w:t>”</w:t>
      </w:r>
    </w:p>
    <w:p w14:paraId="0F1BBA4B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5C6990D" w14:textId="77777777" w:rsidR="00B17A3B" w:rsidRPr="000F6CC9" w:rsidRDefault="00B17A3B" w:rsidP="00B17A3B">
      <w:pPr>
        <w:pStyle w:val="Standard"/>
        <w:spacing w:after="0" w:line="240" w:lineRule="auto"/>
        <w:ind w:firstLine="284"/>
        <w:jc w:val="both"/>
      </w:pPr>
      <w:r w:rsidRPr="000F6CC9">
        <w:rPr>
          <w:rFonts w:eastAsia="Times New Roman" w:cs="Times New Roman"/>
          <w:lang w:eastAsia="pl-PL"/>
        </w:rPr>
        <w:t>Zaoferowany towar jest I gatunku, dopuszczony do obrotu zgodnie z obowiązującymi przepisami, normami, atestami, terminami przydatności do spożycia, z nienaruszonymi cechami pierwotnymi opakowania - w tym szczególnie towar spełniający wymogi Polskiej Normy</w:t>
      </w:r>
    </w:p>
    <w:p w14:paraId="1EEA5E58" w14:textId="77777777" w:rsidR="00B17A3B" w:rsidRPr="000F6CC9" w:rsidRDefault="00B17A3B" w:rsidP="00AE6486">
      <w:pPr>
        <w:pStyle w:val="Standard"/>
        <w:numPr>
          <w:ilvl w:val="0"/>
          <w:numId w:val="56"/>
        </w:numPr>
        <w:spacing w:after="0" w:line="240" w:lineRule="auto"/>
        <w:ind w:left="426" w:hanging="426"/>
        <w:jc w:val="both"/>
      </w:pPr>
      <w:r w:rsidRPr="000F6CC9">
        <w:rPr>
          <w:rFonts w:eastAsia="Times New Roman" w:cs="Times New Roman"/>
          <w:lang w:eastAsia="pl-PL"/>
        </w:rPr>
        <w:t xml:space="preserve">oraz wymogi określone w ustawie z 25 sierpnia 2006r. o bezpieczeństwie żywności i żywienia (Dz. U. z 2018r. Poz. 1541 z </w:t>
      </w:r>
      <w:proofErr w:type="spellStart"/>
      <w:r w:rsidRPr="000F6CC9">
        <w:rPr>
          <w:rFonts w:eastAsia="Times New Roman" w:cs="Times New Roman"/>
          <w:lang w:eastAsia="pl-PL"/>
        </w:rPr>
        <w:t>późń</w:t>
      </w:r>
      <w:proofErr w:type="spellEnd"/>
      <w:r w:rsidRPr="000F6CC9">
        <w:rPr>
          <w:rFonts w:eastAsia="Times New Roman" w:cs="Times New Roman"/>
          <w:lang w:eastAsia="pl-PL"/>
        </w:rPr>
        <w:t>. zm.),</w:t>
      </w:r>
    </w:p>
    <w:p w14:paraId="2032088C" w14:textId="77777777" w:rsidR="00B17A3B" w:rsidRPr="000F6CC9" w:rsidRDefault="00B17A3B" w:rsidP="00AE6486">
      <w:pPr>
        <w:pStyle w:val="Standard"/>
        <w:numPr>
          <w:ilvl w:val="0"/>
          <w:numId w:val="56"/>
        </w:numPr>
        <w:spacing w:after="0" w:line="240" w:lineRule="auto"/>
        <w:ind w:left="426" w:hanging="426"/>
        <w:jc w:val="both"/>
      </w:pPr>
      <w:r w:rsidRPr="000F6CC9">
        <w:rPr>
          <w:rFonts w:eastAsia="Times New Roman" w:cs="Times New Roman"/>
          <w:lang w:eastAsia="pl-PL"/>
        </w:rPr>
        <w:t>oraz ustawie z dnia 21 grudnia 2000r. o jakości handlowej artykułów rolno-spożywczych (Dz. U. z 2018 poz. 2164 z późn. zm.),</w:t>
      </w:r>
    </w:p>
    <w:p w14:paraId="3A7EADA3" w14:textId="77777777" w:rsidR="00B17A3B" w:rsidRPr="000F6CC9" w:rsidRDefault="00B17A3B" w:rsidP="00AE6486">
      <w:pPr>
        <w:pStyle w:val="Standard"/>
        <w:numPr>
          <w:ilvl w:val="0"/>
          <w:numId w:val="56"/>
        </w:numPr>
        <w:spacing w:after="0" w:line="240" w:lineRule="auto"/>
        <w:ind w:left="426" w:hanging="426"/>
        <w:jc w:val="both"/>
      </w:pPr>
      <w:r w:rsidRPr="000F6CC9">
        <w:rPr>
          <w:rFonts w:eastAsia="Times New Roman" w:cs="Times New Roman"/>
          <w:lang w:eastAsia="pl-PL"/>
        </w:rPr>
        <w:t>oraz ustawie z dnia 16 grudnia 2005r. o produktach pochodzenia zwierzęcego (Dz. U. z 2017r poz. 242 z późn. zm.).</w:t>
      </w:r>
    </w:p>
    <w:p w14:paraId="28D82AB2" w14:textId="77777777" w:rsidR="00B17A3B" w:rsidRPr="000F6CC9" w:rsidRDefault="00B17A3B" w:rsidP="00AE6486">
      <w:pPr>
        <w:pStyle w:val="Standard"/>
        <w:numPr>
          <w:ilvl w:val="0"/>
          <w:numId w:val="56"/>
        </w:numPr>
        <w:spacing w:after="0" w:line="240" w:lineRule="auto"/>
        <w:ind w:left="426" w:hanging="426"/>
        <w:jc w:val="both"/>
      </w:pPr>
      <w:r w:rsidRPr="000F6CC9">
        <w:rPr>
          <w:rFonts w:eastAsia="Times New Roman" w:cs="Times New Roman"/>
          <w:lang w:eastAsia="pl-PL"/>
        </w:rPr>
        <w:t>oraz musi być opakowany zgodnie z Rozporządzeniem Ministra Rolnictwa i Rozwoju Wsi z dnia 23 grudnia 2014 r. w sprawie znakowania poszczególnych rodzajów środków spożywczych</w:t>
      </w:r>
      <w:r w:rsidRPr="000F6CC9">
        <w:rPr>
          <w:rFonts w:eastAsia="Times New Roman" w:cs="Times New Roman"/>
          <w:b/>
          <w:bCs/>
          <w:lang w:eastAsia="pl-PL"/>
        </w:rPr>
        <w:t xml:space="preserve"> </w:t>
      </w:r>
      <w:r w:rsidRPr="000F6CC9">
        <w:rPr>
          <w:rFonts w:eastAsia="Times New Roman" w:cs="Times New Roman"/>
          <w:lang w:eastAsia="pl-PL"/>
        </w:rPr>
        <w:t>(Dz. U. z 2015r. poz. 29 z późn. zm.).</w:t>
      </w:r>
    </w:p>
    <w:p w14:paraId="07EAB866" w14:textId="77777777" w:rsidR="00B17A3B" w:rsidRPr="000F6CC9" w:rsidRDefault="00B17A3B" w:rsidP="00AE6486">
      <w:pPr>
        <w:pStyle w:val="Standard"/>
        <w:numPr>
          <w:ilvl w:val="0"/>
          <w:numId w:val="56"/>
        </w:numPr>
        <w:spacing w:after="0" w:line="240" w:lineRule="auto"/>
        <w:ind w:left="426" w:hanging="426"/>
        <w:jc w:val="both"/>
      </w:pPr>
      <w:r w:rsidRPr="000F6CC9">
        <w:rPr>
          <w:rFonts w:eastAsia="Times New Roman" w:cs="Times New Roman"/>
          <w:b/>
          <w:bCs/>
          <w:lang w:eastAsia="pl-PL"/>
        </w:rPr>
        <w:t>oraz wymagania ujęte w opisie przedmiotu zamówienia- Załącznik nr 6</w:t>
      </w:r>
    </w:p>
    <w:p w14:paraId="52B0CA57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34F48AA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3A39286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53906AE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7C21F8B" w14:textId="77777777" w:rsidR="0040537E" w:rsidRPr="000F6CC9" w:rsidRDefault="0040537E" w:rsidP="004053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410BA2" w14:textId="77777777" w:rsidR="0040537E" w:rsidRPr="000F6CC9" w:rsidRDefault="0040537E" w:rsidP="004053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F6CC9">
        <w:rPr>
          <w:rFonts w:ascii="Times New Roman" w:hAnsi="Times New Roman"/>
          <w:sz w:val="20"/>
          <w:szCs w:val="20"/>
        </w:rPr>
        <w:t xml:space="preserve">…………….……. (miejscowość), dnia ……….....….……. r. </w:t>
      </w:r>
    </w:p>
    <w:p w14:paraId="53683485" w14:textId="77777777" w:rsidR="0040537E" w:rsidRPr="000F6CC9" w:rsidRDefault="0040537E" w:rsidP="004053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B3B705" w14:textId="77777777" w:rsidR="0040537E" w:rsidRPr="000F6CC9" w:rsidRDefault="0040537E" w:rsidP="004053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C811974" w14:textId="77777777" w:rsidR="0040537E" w:rsidRPr="000F6CC9" w:rsidRDefault="0040537E" w:rsidP="004053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6CC9">
        <w:rPr>
          <w:rFonts w:ascii="Times New Roman" w:hAnsi="Times New Roman"/>
          <w:i/>
          <w:sz w:val="20"/>
          <w:szCs w:val="20"/>
        </w:rPr>
        <w:tab/>
      </w:r>
      <w:r w:rsidRPr="000F6CC9">
        <w:rPr>
          <w:rFonts w:ascii="Times New Roman" w:hAnsi="Times New Roman"/>
          <w:i/>
          <w:sz w:val="20"/>
          <w:szCs w:val="20"/>
        </w:rPr>
        <w:tab/>
      </w:r>
      <w:r w:rsidRPr="000F6CC9">
        <w:rPr>
          <w:rFonts w:ascii="Times New Roman" w:hAnsi="Times New Roman"/>
          <w:i/>
          <w:sz w:val="20"/>
          <w:szCs w:val="20"/>
        </w:rPr>
        <w:tab/>
      </w:r>
      <w:r w:rsidRPr="000F6CC9">
        <w:rPr>
          <w:rFonts w:ascii="Times New Roman" w:hAnsi="Times New Roman"/>
          <w:i/>
          <w:sz w:val="20"/>
          <w:szCs w:val="20"/>
        </w:rPr>
        <w:tab/>
      </w:r>
      <w:r w:rsidRPr="000F6CC9">
        <w:rPr>
          <w:rFonts w:ascii="Times New Roman" w:hAnsi="Times New Roman"/>
          <w:i/>
          <w:sz w:val="20"/>
          <w:szCs w:val="20"/>
        </w:rPr>
        <w:tab/>
      </w:r>
      <w:r w:rsidRPr="000F6CC9">
        <w:rPr>
          <w:rFonts w:ascii="Times New Roman" w:hAnsi="Times New Roman"/>
          <w:i/>
          <w:sz w:val="20"/>
          <w:szCs w:val="20"/>
        </w:rPr>
        <w:tab/>
      </w:r>
      <w:r w:rsidRPr="000F6CC9">
        <w:rPr>
          <w:rFonts w:ascii="Times New Roman" w:hAnsi="Times New Roman"/>
          <w:i/>
          <w:sz w:val="20"/>
          <w:szCs w:val="20"/>
        </w:rPr>
        <w:tab/>
        <w:t>(</w:t>
      </w:r>
      <w:r w:rsidRPr="000F6CC9">
        <w:rPr>
          <w:rFonts w:ascii="Times New Roman" w:hAnsi="Times New Roman"/>
          <w:sz w:val="20"/>
          <w:szCs w:val="20"/>
        </w:rPr>
        <w:t>Podpis i pieczątka upoważnionego</w:t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</w:r>
      <w:r w:rsidRPr="000F6CC9">
        <w:rPr>
          <w:rFonts w:ascii="Times New Roman" w:hAnsi="Times New Roman"/>
          <w:sz w:val="20"/>
          <w:szCs w:val="20"/>
        </w:rPr>
        <w:tab/>
        <w:t>przedstawiciela Wykonawcy</w:t>
      </w:r>
      <w:r w:rsidRPr="000F6CC9">
        <w:rPr>
          <w:rFonts w:ascii="Times New Roman" w:hAnsi="Times New Roman"/>
          <w:i/>
          <w:sz w:val="20"/>
          <w:szCs w:val="20"/>
        </w:rPr>
        <w:t>)</w:t>
      </w:r>
    </w:p>
    <w:p w14:paraId="4FBA3A6D" w14:textId="3146CC67" w:rsidR="00B17A3B" w:rsidRPr="000F6CC9" w:rsidRDefault="00B17A3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17A3B" w:rsidRPr="000F6CC9" w:rsidSect="005B7404">
      <w:pgSz w:w="11906" w:h="16838" w:code="9"/>
      <w:pgMar w:top="1418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E4DD7" w14:textId="77777777" w:rsidR="00C44C3F" w:rsidRDefault="00C44C3F" w:rsidP="00123720">
      <w:pPr>
        <w:spacing w:after="0" w:line="240" w:lineRule="auto"/>
      </w:pPr>
      <w:r>
        <w:separator/>
      </w:r>
    </w:p>
  </w:endnote>
  <w:endnote w:type="continuationSeparator" w:id="0">
    <w:p w14:paraId="628EE624" w14:textId="77777777" w:rsidR="00C44C3F" w:rsidRDefault="00C44C3F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C800" w14:textId="77777777" w:rsidR="007E146C" w:rsidRDefault="007E1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A73AE" w14:textId="77777777" w:rsidR="007E146C" w:rsidRDefault="007E1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0C5A" w14:textId="77777777" w:rsidR="007E146C" w:rsidRPr="00484FCD" w:rsidRDefault="007E146C" w:rsidP="00484FCD">
    <w:pPr>
      <w:pStyle w:val="Stopka"/>
      <w:tabs>
        <w:tab w:val="clear" w:pos="4536"/>
        <w:tab w:val="clear" w:pos="9072"/>
      </w:tabs>
      <w:ind w:right="-228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</w:t>
    </w:r>
    <w:r w:rsidRPr="00484FCD">
      <w:rPr>
        <w:sz w:val="20"/>
        <w:szCs w:val="20"/>
      </w:rPr>
      <w:t xml:space="preserve">Strona </w:t>
    </w:r>
    <w:r w:rsidRPr="00484FCD">
      <w:rPr>
        <w:sz w:val="20"/>
        <w:szCs w:val="20"/>
      </w:rPr>
      <w:fldChar w:fldCharType="begin"/>
    </w:r>
    <w:r w:rsidRPr="00484FCD">
      <w:rPr>
        <w:sz w:val="20"/>
        <w:szCs w:val="20"/>
      </w:rPr>
      <w:instrText>PAGE  \* Arabic  \* MERGEFORMAT</w:instrText>
    </w:r>
    <w:r w:rsidRPr="00484FCD">
      <w:rPr>
        <w:sz w:val="20"/>
        <w:szCs w:val="20"/>
      </w:rPr>
      <w:fldChar w:fldCharType="separate"/>
    </w:r>
    <w:r>
      <w:rPr>
        <w:noProof/>
        <w:sz w:val="20"/>
        <w:szCs w:val="20"/>
      </w:rPr>
      <w:t>33</w:t>
    </w:r>
    <w:r w:rsidRPr="00484FCD">
      <w:rPr>
        <w:sz w:val="20"/>
        <w:szCs w:val="20"/>
      </w:rPr>
      <w:fldChar w:fldCharType="end"/>
    </w:r>
    <w:r w:rsidRPr="00484FCD">
      <w:rPr>
        <w:sz w:val="20"/>
        <w:szCs w:val="20"/>
      </w:rPr>
      <w:t xml:space="preserve"> z </w:t>
    </w:r>
    <w:r w:rsidRPr="00484FCD">
      <w:rPr>
        <w:sz w:val="20"/>
        <w:szCs w:val="20"/>
      </w:rPr>
      <w:fldChar w:fldCharType="begin"/>
    </w:r>
    <w:r w:rsidRPr="00484FCD">
      <w:rPr>
        <w:sz w:val="20"/>
        <w:szCs w:val="20"/>
      </w:rPr>
      <w:instrText>NUMPAGES \ * arabskie \ * MERGEFORMAT</w:instrText>
    </w:r>
    <w:r w:rsidRPr="00484FCD">
      <w:rPr>
        <w:sz w:val="20"/>
        <w:szCs w:val="20"/>
      </w:rPr>
      <w:fldChar w:fldCharType="separate"/>
    </w:r>
    <w:r>
      <w:rPr>
        <w:noProof/>
        <w:sz w:val="20"/>
        <w:szCs w:val="20"/>
      </w:rPr>
      <w:t>33</w:t>
    </w:r>
    <w:r w:rsidRPr="00484F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97A3" w14:textId="77777777" w:rsidR="00C44C3F" w:rsidRDefault="00C44C3F" w:rsidP="00123720">
      <w:pPr>
        <w:spacing w:after="0" w:line="240" w:lineRule="auto"/>
      </w:pPr>
      <w:r>
        <w:separator/>
      </w:r>
    </w:p>
  </w:footnote>
  <w:footnote w:type="continuationSeparator" w:id="0">
    <w:p w14:paraId="18FDA111" w14:textId="77777777" w:rsidR="00C44C3F" w:rsidRDefault="00C44C3F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C"/>
    <w:multiLevelType w:val="multilevel"/>
    <w:tmpl w:val="9F22885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1"/>
    <w:multiLevelType w:val="multilevel"/>
    <w:tmpl w:val="ECFAB298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4"/>
    <w:multiLevelType w:val="multilevel"/>
    <w:tmpl w:val="672EA8C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72509C"/>
    <w:multiLevelType w:val="hybridMultilevel"/>
    <w:tmpl w:val="9E6E6432"/>
    <w:lvl w:ilvl="0" w:tplc="A7D06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F20EB1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0FA48AFC"/>
    <w:lvl w:ilvl="0" w:tplc="8EACF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76C5F64"/>
    <w:multiLevelType w:val="hybridMultilevel"/>
    <w:tmpl w:val="70640BAE"/>
    <w:name w:val="WW8Num15222222222222222222"/>
    <w:lvl w:ilvl="0" w:tplc="19FC4A6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19FC4A60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0E22713E"/>
    <w:multiLevelType w:val="hybridMultilevel"/>
    <w:tmpl w:val="4DC4B174"/>
    <w:lvl w:ilvl="0" w:tplc="655613C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0EDF3A82"/>
    <w:multiLevelType w:val="multilevel"/>
    <w:tmpl w:val="FDDA3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0D86A8A"/>
    <w:multiLevelType w:val="hybridMultilevel"/>
    <w:tmpl w:val="D5D28BDC"/>
    <w:name w:val="WW8Num15222222222222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EAD6AC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F4A3D"/>
    <w:multiLevelType w:val="hybridMultilevel"/>
    <w:tmpl w:val="B9EAD2D0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3731A"/>
    <w:multiLevelType w:val="hybridMultilevel"/>
    <w:tmpl w:val="1C38F4E6"/>
    <w:lvl w:ilvl="0" w:tplc="E1924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47019"/>
    <w:multiLevelType w:val="hybridMultilevel"/>
    <w:tmpl w:val="5F048064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A16E8"/>
    <w:multiLevelType w:val="hybridMultilevel"/>
    <w:tmpl w:val="AC606302"/>
    <w:name w:val="WW8Num15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EA979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870AA"/>
    <w:multiLevelType w:val="hybridMultilevel"/>
    <w:tmpl w:val="F9B65872"/>
    <w:name w:val="WW8Num1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1E096BA6"/>
    <w:multiLevelType w:val="hybridMultilevel"/>
    <w:tmpl w:val="2CC297C8"/>
    <w:name w:val="WW8Num15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BA027D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4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14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14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142" w:firstLine="0"/>
      </w:pPr>
      <w:rPr>
        <w:rFonts w:hint="default"/>
      </w:rPr>
    </w:lvl>
  </w:abstractNum>
  <w:abstractNum w:abstractNumId="31" w15:restartNumberingAfterBreak="0">
    <w:nsid w:val="20B452AE"/>
    <w:multiLevelType w:val="hybridMultilevel"/>
    <w:tmpl w:val="243429BE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317139"/>
    <w:multiLevelType w:val="multilevel"/>
    <w:tmpl w:val="CBA8971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3" w15:restartNumberingAfterBreak="0">
    <w:nsid w:val="26AD676C"/>
    <w:multiLevelType w:val="multilevel"/>
    <w:tmpl w:val="C63EC3D2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4" w15:restartNumberingAfterBreak="0">
    <w:nsid w:val="27330DB8"/>
    <w:multiLevelType w:val="hybridMultilevel"/>
    <w:tmpl w:val="6F1E4CF8"/>
    <w:lvl w:ilvl="0" w:tplc="54A49D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2B5A52AC"/>
    <w:multiLevelType w:val="hybridMultilevel"/>
    <w:tmpl w:val="CFF6C356"/>
    <w:name w:val="WW8Num15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F934FD"/>
    <w:multiLevelType w:val="hybridMultilevel"/>
    <w:tmpl w:val="3B1C2B1A"/>
    <w:lvl w:ilvl="0" w:tplc="AD949324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2C340362"/>
    <w:multiLevelType w:val="hybridMultilevel"/>
    <w:tmpl w:val="D3B68C44"/>
    <w:name w:val="WW8Num1522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33341116"/>
    <w:multiLevelType w:val="hybridMultilevel"/>
    <w:tmpl w:val="5E8ECA42"/>
    <w:name w:val="WW8Num15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A7C5F"/>
    <w:multiLevelType w:val="hybridMultilevel"/>
    <w:tmpl w:val="5C06C320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B86CBA"/>
    <w:multiLevelType w:val="hybridMultilevel"/>
    <w:tmpl w:val="B27CD0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46F21"/>
    <w:multiLevelType w:val="hybridMultilevel"/>
    <w:tmpl w:val="AFD86E92"/>
    <w:name w:val="WW8Num15222222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3B42A44E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3F376D28"/>
    <w:multiLevelType w:val="hybridMultilevel"/>
    <w:tmpl w:val="AFE69314"/>
    <w:name w:val="WW8Num1522222222"/>
    <w:lvl w:ilvl="0" w:tplc="19A077C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33766DF"/>
    <w:multiLevelType w:val="hybridMultilevel"/>
    <w:tmpl w:val="51B4BB8E"/>
    <w:lvl w:ilvl="0" w:tplc="C8B8E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2040A"/>
    <w:multiLevelType w:val="hybridMultilevel"/>
    <w:tmpl w:val="8002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16649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4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14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14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142" w:firstLine="0"/>
      </w:pPr>
      <w:rPr>
        <w:rFonts w:hint="default"/>
      </w:rPr>
    </w:lvl>
  </w:abstractNum>
  <w:abstractNum w:abstractNumId="49" w15:restartNumberingAfterBreak="0">
    <w:nsid w:val="48CF6462"/>
    <w:multiLevelType w:val="hybridMultilevel"/>
    <w:tmpl w:val="B75A6742"/>
    <w:name w:val="WW8Num15222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A651FA"/>
    <w:multiLevelType w:val="hybridMultilevel"/>
    <w:tmpl w:val="6E6A6552"/>
    <w:lvl w:ilvl="0" w:tplc="761A61CA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51212AA0"/>
    <w:multiLevelType w:val="hybridMultilevel"/>
    <w:tmpl w:val="E402D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2C7587D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4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14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14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142" w:firstLine="0"/>
      </w:pPr>
      <w:rPr>
        <w:rFonts w:hint="default"/>
      </w:rPr>
    </w:lvl>
  </w:abstractNum>
  <w:abstractNum w:abstractNumId="53" w15:restartNumberingAfterBreak="0">
    <w:nsid w:val="575F10DD"/>
    <w:multiLevelType w:val="hybridMultilevel"/>
    <w:tmpl w:val="DE6C714E"/>
    <w:name w:val="WW8Num15222222222222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93C1832">
      <w:start w:val="1"/>
      <w:numFmt w:val="upperLetter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CF34AA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4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14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14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142" w:firstLine="0"/>
      </w:pPr>
      <w:rPr>
        <w:rFonts w:hint="default"/>
      </w:rPr>
    </w:lvl>
  </w:abstractNum>
  <w:abstractNum w:abstractNumId="55" w15:restartNumberingAfterBreak="0">
    <w:nsid w:val="59D329A0"/>
    <w:multiLevelType w:val="hybridMultilevel"/>
    <w:tmpl w:val="0C58D3D2"/>
    <w:name w:val="WW8Num15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3F631B2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82C3D"/>
    <w:multiLevelType w:val="hybridMultilevel"/>
    <w:tmpl w:val="5C34C580"/>
    <w:lvl w:ilvl="0" w:tplc="620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6515B0"/>
    <w:multiLevelType w:val="hybridMultilevel"/>
    <w:tmpl w:val="79ECF99C"/>
    <w:lvl w:ilvl="0" w:tplc="5510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  <w:sz w:val="24"/>
      </w:rPr>
    </w:lvl>
    <w:lvl w:ilvl="1" w:tplc="9C10C1D8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0CD5402"/>
    <w:multiLevelType w:val="hybridMultilevel"/>
    <w:tmpl w:val="357C4F48"/>
    <w:lvl w:ilvl="0" w:tplc="C7442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E6C25B06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  <w:bCs/>
        <w:color w:val="auto"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E0DCD"/>
    <w:multiLevelType w:val="multilevel"/>
    <w:tmpl w:val="CBA8971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1" w15:restartNumberingAfterBreak="0">
    <w:nsid w:val="64804F03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2" w15:restartNumberingAfterBreak="0">
    <w:nsid w:val="66760895"/>
    <w:multiLevelType w:val="hybridMultilevel"/>
    <w:tmpl w:val="1010755C"/>
    <w:lvl w:ilvl="0" w:tplc="20F83542">
      <w:start w:val="1"/>
      <w:numFmt w:val="decimal"/>
      <w:lvlText w:val="3.%1."/>
      <w:lvlJc w:val="left"/>
      <w:pPr>
        <w:ind w:left="1145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66E11610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4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14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14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142" w:firstLine="0"/>
      </w:pPr>
      <w:rPr>
        <w:rFonts w:hint="default"/>
      </w:rPr>
    </w:lvl>
  </w:abstractNum>
  <w:abstractNum w:abstractNumId="64" w15:restartNumberingAfterBreak="0">
    <w:nsid w:val="6ABB677C"/>
    <w:multiLevelType w:val="hybridMultilevel"/>
    <w:tmpl w:val="F462FD94"/>
    <w:lvl w:ilvl="0" w:tplc="ADB43F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F054EF"/>
    <w:multiLevelType w:val="hybridMultilevel"/>
    <w:tmpl w:val="4D40F0BE"/>
    <w:name w:val="WW8Num15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68B2DC0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237EC3"/>
    <w:multiLevelType w:val="hybridMultilevel"/>
    <w:tmpl w:val="9C1C635A"/>
    <w:name w:val="WW8Num1522222222222222222"/>
    <w:lvl w:ilvl="0" w:tplc="19A077C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27611F"/>
    <w:multiLevelType w:val="hybridMultilevel"/>
    <w:tmpl w:val="0D305452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35EB7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9" w15:restartNumberingAfterBreak="0">
    <w:nsid w:val="73F66C8C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0" w15:restartNumberingAfterBreak="0">
    <w:nsid w:val="75E652A6"/>
    <w:multiLevelType w:val="hybridMultilevel"/>
    <w:tmpl w:val="51B4BB8E"/>
    <w:lvl w:ilvl="0" w:tplc="C8B8E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464F50"/>
    <w:multiLevelType w:val="hybridMultilevel"/>
    <w:tmpl w:val="0F847F4A"/>
    <w:name w:val="WW8Num232"/>
    <w:lvl w:ilvl="0" w:tplc="D32AA1BA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661931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3" w15:restartNumberingAfterBreak="0">
    <w:nsid w:val="7B6076E9"/>
    <w:multiLevelType w:val="hybridMultilevel"/>
    <w:tmpl w:val="78AA7634"/>
    <w:lvl w:ilvl="0" w:tplc="EAD6ACD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5B0087B4">
      <w:start w:val="1"/>
      <w:numFmt w:val="upp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C2439B7"/>
    <w:multiLevelType w:val="multilevel"/>
    <w:tmpl w:val="A060F590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4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14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14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142" w:firstLine="0"/>
      </w:pPr>
      <w:rPr>
        <w:rFonts w:hint="default"/>
      </w:rPr>
    </w:lvl>
  </w:abstractNum>
  <w:abstractNum w:abstractNumId="75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6" w15:restartNumberingAfterBreak="0">
    <w:nsid w:val="7E2A5597"/>
    <w:multiLevelType w:val="hybridMultilevel"/>
    <w:tmpl w:val="0C28C3BC"/>
    <w:name w:val="WW8Num15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BCCEAE82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50"/>
  </w:num>
  <w:num w:numId="4">
    <w:abstractNumId w:val="70"/>
  </w:num>
  <w:num w:numId="5">
    <w:abstractNumId w:val="59"/>
  </w:num>
  <w:num w:numId="6">
    <w:abstractNumId w:val="34"/>
  </w:num>
  <w:num w:numId="7">
    <w:abstractNumId w:val="6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4"/>
  </w:num>
  <w:num w:numId="11">
    <w:abstractNumId w:val="37"/>
  </w:num>
  <w:num w:numId="12">
    <w:abstractNumId w:val="47"/>
  </w:num>
  <w:num w:numId="13">
    <w:abstractNumId w:val="5"/>
  </w:num>
  <w:num w:numId="14">
    <w:abstractNumId w:val="14"/>
  </w:num>
  <w:num w:numId="15">
    <w:abstractNumId w:val="57"/>
  </w:num>
  <w:num w:numId="16">
    <w:abstractNumId w:val="76"/>
  </w:num>
  <w:num w:numId="17">
    <w:abstractNumId w:val="67"/>
  </w:num>
  <w:num w:numId="18">
    <w:abstractNumId w:val="27"/>
  </w:num>
  <w:num w:numId="19">
    <w:abstractNumId w:val="25"/>
  </w:num>
  <w:num w:numId="20">
    <w:abstractNumId w:val="16"/>
  </w:num>
  <w:num w:numId="21">
    <w:abstractNumId w:val="40"/>
  </w:num>
  <w:num w:numId="22">
    <w:abstractNumId w:val="29"/>
  </w:num>
  <w:num w:numId="23">
    <w:abstractNumId w:val="55"/>
  </w:num>
  <w:num w:numId="24">
    <w:abstractNumId w:val="46"/>
  </w:num>
  <w:num w:numId="25">
    <w:abstractNumId w:val="45"/>
  </w:num>
  <w:num w:numId="26">
    <w:abstractNumId w:val="65"/>
  </w:num>
  <w:num w:numId="27">
    <w:abstractNumId w:val="26"/>
  </w:num>
  <w:num w:numId="28">
    <w:abstractNumId w:val="38"/>
  </w:num>
  <w:num w:numId="29">
    <w:abstractNumId w:val="61"/>
  </w:num>
  <w:num w:numId="30">
    <w:abstractNumId w:val="56"/>
  </w:num>
  <w:num w:numId="31">
    <w:abstractNumId w:val="21"/>
  </w:num>
  <w:num w:numId="32">
    <w:abstractNumId w:val="22"/>
  </w:num>
  <w:num w:numId="33">
    <w:abstractNumId w:val="36"/>
  </w:num>
  <w:num w:numId="34">
    <w:abstractNumId w:val="53"/>
  </w:num>
  <w:num w:numId="35">
    <w:abstractNumId w:val="43"/>
  </w:num>
  <w:num w:numId="36">
    <w:abstractNumId w:val="49"/>
  </w:num>
  <w:num w:numId="37">
    <w:abstractNumId w:val="66"/>
  </w:num>
  <w:num w:numId="38">
    <w:abstractNumId w:val="19"/>
  </w:num>
  <w:num w:numId="39">
    <w:abstractNumId w:val="33"/>
  </w:num>
  <w:num w:numId="40">
    <w:abstractNumId w:val="42"/>
  </w:num>
  <w:num w:numId="41">
    <w:abstractNumId w:val="23"/>
  </w:num>
  <w:num w:numId="42">
    <w:abstractNumId w:val="24"/>
  </w:num>
  <w:num w:numId="43">
    <w:abstractNumId w:val="69"/>
  </w:num>
  <w:num w:numId="44">
    <w:abstractNumId w:val="71"/>
  </w:num>
  <w:num w:numId="45">
    <w:abstractNumId w:val="68"/>
  </w:num>
  <w:num w:numId="46">
    <w:abstractNumId w:val="72"/>
  </w:num>
  <w:num w:numId="47">
    <w:abstractNumId w:val="63"/>
  </w:num>
  <w:num w:numId="48">
    <w:abstractNumId w:val="52"/>
  </w:num>
  <w:num w:numId="49">
    <w:abstractNumId w:val="31"/>
  </w:num>
  <w:num w:numId="50">
    <w:abstractNumId w:val="74"/>
  </w:num>
  <w:num w:numId="51">
    <w:abstractNumId w:val="20"/>
  </w:num>
  <w:num w:numId="52">
    <w:abstractNumId w:val="48"/>
  </w:num>
  <w:num w:numId="53">
    <w:abstractNumId w:val="54"/>
  </w:num>
  <w:num w:numId="54">
    <w:abstractNumId w:val="30"/>
  </w:num>
  <w:num w:numId="55">
    <w:abstractNumId w:val="7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right"/>
        <w:pPr>
          <w:ind w:left="644" w:hanging="360"/>
        </w:pPr>
        <w:rPr>
          <w:rFonts w:cs="Times New Roman"/>
          <w:b w:val="0"/>
          <w:color w:val="auto"/>
          <w:sz w:val="24"/>
          <w:szCs w:val="24"/>
        </w:rPr>
      </w:lvl>
    </w:lvlOverride>
  </w:num>
  <w:num w:numId="56">
    <w:abstractNumId w:val="41"/>
  </w:num>
  <w:num w:numId="57">
    <w:abstractNumId w:val="73"/>
  </w:num>
  <w:num w:numId="58">
    <w:abstractNumId w:val="58"/>
  </w:num>
  <w:num w:numId="59">
    <w:abstractNumId w:val="60"/>
  </w:num>
  <w:num w:numId="60">
    <w:abstractNumId w:val="32"/>
  </w:num>
  <w:num w:numId="61">
    <w:abstractNumId w:val="39"/>
  </w:num>
  <w:num w:numId="62">
    <w:abstractNumId w:val="28"/>
  </w:num>
  <w:num w:numId="63">
    <w:abstractNumId w:val="28"/>
  </w:num>
  <w:num w:numId="64">
    <w:abstractNumId w:val="75"/>
  </w:num>
  <w:num w:numId="65">
    <w:abstractNumId w:val="62"/>
  </w:num>
  <w:num w:numId="66">
    <w:abstractNumId w:val="18"/>
  </w:num>
  <w:num w:numId="67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0E44"/>
    <w:rsid w:val="00012777"/>
    <w:rsid w:val="000179DA"/>
    <w:rsid w:val="00020BCE"/>
    <w:rsid w:val="000214E6"/>
    <w:rsid w:val="00023C18"/>
    <w:rsid w:val="00026E26"/>
    <w:rsid w:val="00031213"/>
    <w:rsid w:val="00033E1A"/>
    <w:rsid w:val="00034053"/>
    <w:rsid w:val="0003576C"/>
    <w:rsid w:val="00042D63"/>
    <w:rsid w:val="000441EC"/>
    <w:rsid w:val="000447A9"/>
    <w:rsid w:val="000448D0"/>
    <w:rsid w:val="00050A04"/>
    <w:rsid w:val="000528BE"/>
    <w:rsid w:val="00054AF8"/>
    <w:rsid w:val="0005574B"/>
    <w:rsid w:val="00057A3D"/>
    <w:rsid w:val="00060C3F"/>
    <w:rsid w:val="00062AB4"/>
    <w:rsid w:val="00063BD5"/>
    <w:rsid w:val="0006717B"/>
    <w:rsid w:val="00067732"/>
    <w:rsid w:val="00072077"/>
    <w:rsid w:val="000728FB"/>
    <w:rsid w:val="00076862"/>
    <w:rsid w:val="00081EC4"/>
    <w:rsid w:val="0008401D"/>
    <w:rsid w:val="00091153"/>
    <w:rsid w:val="000911F0"/>
    <w:rsid w:val="0009479B"/>
    <w:rsid w:val="0009623D"/>
    <w:rsid w:val="000A25A4"/>
    <w:rsid w:val="000A27AD"/>
    <w:rsid w:val="000B0F07"/>
    <w:rsid w:val="000B2841"/>
    <w:rsid w:val="000B4D2E"/>
    <w:rsid w:val="000B767D"/>
    <w:rsid w:val="000C4780"/>
    <w:rsid w:val="000C5AD2"/>
    <w:rsid w:val="000C7737"/>
    <w:rsid w:val="000D0E2D"/>
    <w:rsid w:val="000D1263"/>
    <w:rsid w:val="000E0BA7"/>
    <w:rsid w:val="000E1642"/>
    <w:rsid w:val="000E6E24"/>
    <w:rsid w:val="000F01B0"/>
    <w:rsid w:val="000F16A3"/>
    <w:rsid w:val="000F63FB"/>
    <w:rsid w:val="000F6CC9"/>
    <w:rsid w:val="000F7872"/>
    <w:rsid w:val="00100B44"/>
    <w:rsid w:val="00105522"/>
    <w:rsid w:val="00105C26"/>
    <w:rsid w:val="00106DCB"/>
    <w:rsid w:val="00110A07"/>
    <w:rsid w:val="00112F9A"/>
    <w:rsid w:val="00115B07"/>
    <w:rsid w:val="0011766C"/>
    <w:rsid w:val="0012011D"/>
    <w:rsid w:val="00122283"/>
    <w:rsid w:val="00123720"/>
    <w:rsid w:val="0012493E"/>
    <w:rsid w:val="001272A9"/>
    <w:rsid w:val="00127825"/>
    <w:rsid w:val="001278AD"/>
    <w:rsid w:val="00127EC1"/>
    <w:rsid w:val="001377D8"/>
    <w:rsid w:val="00142B7A"/>
    <w:rsid w:val="001430DC"/>
    <w:rsid w:val="0014430A"/>
    <w:rsid w:val="0014529D"/>
    <w:rsid w:val="00150AC9"/>
    <w:rsid w:val="00152C63"/>
    <w:rsid w:val="00153DAB"/>
    <w:rsid w:val="00154CF2"/>
    <w:rsid w:val="001550DD"/>
    <w:rsid w:val="0015683F"/>
    <w:rsid w:val="00157ACB"/>
    <w:rsid w:val="001647ED"/>
    <w:rsid w:val="001863C3"/>
    <w:rsid w:val="001870FA"/>
    <w:rsid w:val="001876E5"/>
    <w:rsid w:val="00190979"/>
    <w:rsid w:val="001913F5"/>
    <w:rsid w:val="00191C97"/>
    <w:rsid w:val="00192EAC"/>
    <w:rsid w:val="001947E8"/>
    <w:rsid w:val="00194D38"/>
    <w:rsid w:val="00197D86"/>
    <w:rsid w:val="001A0B04"/>
    <w:rsid w:val="001A4A53"/>
    <w:rsid w:val="001A5154"/>
    <w:rsid w:val="001A55F0"/>
    <w:rsid w:val="001A6992"/>
    <w:rsid w:val="001B1DC1"/>
    <w:rsid w:val="001B2D1D"/>
    <w:rsid w:val="001B5F57"/>
    <w:rsid w:val="001B66A1"/>
    <w:rsid w:val="001B6AC6"/>
    <w:rsid w:val="001C1EC9"/>
    <w:rsid w:val="001C3164"/>
    <w:rsid w:val="001C4808"/>
    <w:rsid w:val="001C5A89"/>
    <w:rsid w:val="001D5BA8"/>
    <w:rsid w:val="001E0D2D"/>
    <w:rsid w:val="001E112F"/>
    <w:rsid w:val="001E2674"/>
    <w:rsid w:val="001E3E6E"/>
    <w:rsid w:val="001E43EF"/>
    <w:rsid w:val="001E6297"/>
    <w:rsid w:val="001E681E"/>
    <w:rsid w:val="001E7AB3"/>
    <w:rsid w:val="001F134D"/>
    <w:rsid w:val="001F4C97"/>
    <w:rsid w:val="00200875"/>
    <w:rsid w:val="0020097C"/>
    <w:rsid w:val="00204FE1"/>
    <w:rsid w:val="0020517A"/>
    <w:rsid w:val="00206E29"/>
    <w:rsid w:val="00213B02"/>
    <w:rsid w:val="002146F5"/>
    <w:rsid w:val="0021712A"/>
    <w:rsid w:val="00217950"/>
    <w:rsid w:val="00220275"/>
    <w:rsid w:val="00223A3A"/>
    <w:rsid w:val="0022467D"/>
    <w:rsid w:val="00234CAF"/>
    <w:rsid w:val="002376D4"/>
    <w:rsid w:val="00241B8B"/>
    <w:rsid w:val="0024631A"/>
    <w:rsid w:val="00253D21"/>
    <w:rsid w:val="00255A27"/>
    <w:rsid w:val="002575F0"/>
    <w:rsid w:val="00261DFB"/>
    <w:rsid w:val="00265145"/>
    <w:rsid w:val="002652F4"/>
    <w:rsid w:val="002654EC"/>
    <w:rsid w:val="002662AD"/>
    <w:rsid w:val="0027283B"/>
    <w:rsid w:val="00283300"/>
    <w:rsid w:val="00287DF4"/>
    <w:rsid w:val="002904A5"/>
    <w:rsid w:val="002907DF"/>
    <w:rsid w:val="00290A19"/>
    <w:rsid w:val="00291C7B"/>
    <w:rsid w:val="0029233F"/>
    <w:rsid w:val="00293AD2"/>
    <w:rsid w:val="002A009D"/>
    <w:rsid w:val="002A50B8"/>
    <w:rsid w:val="002A5F9A"/>
    <w:rsid w:val="002A60A6"/>
    <w:rsid w:val="002A6A5A"/>
    <w:rsid w:val="002A79BE"/>
    <w:rsid w:val="002B189B"/>
    <w:rsid w:val="002B1EBA"/>
    <w:rsid w:val="002B223D"/>
    <w:rsid w:val="002B2E3B"/>
    <w:rsid w:val="002B6936"/>
    <w:rsid w:val="002C1ED5"/>
    <w:rsid w:val="002C7780"/>
    <w:rsid w:val="002D1915"/>
    <w:rsid w:val="002D2092"/>
    <w:rsid w:val="002D4689"/>
    <w:rsid w:val="002E0100"/>
    <w:rsid w:val="002E1B20"/>
    <w:rsid w:val="002E4207"/>
    <w:rsid w:val="002F1BD9"/>
    <w:rsid w:val="002F2626"/>
    <w:rsid w:val="002F616F"/>
    <w:rsid w:val="002F7B61"/>
    <w:rsid w:val="00301140"/>
    <w:rsid w:val="00301814"/>
    <w:rsid w:val="00302415"/>
    <w:rsid w:val="00310A4C"/>
    <w:rsid w:val="00311BC7"/>
    <w:rsid w:val="003172F3"/>
    <w:rsid w:val="00324834"/>
    <w:rsid w:val="00327110"/>
    <w:rsid w:val="00330A97"/>
    <w:rsid w:val="00331241"/>
    <w:rsid w:val="0033251C"/>
    <w:rsid w:val="003351FC"/>
    <w:rsid w:val="00341F1D"/>
    <w:rsid w:val="00346166"/>
    <w:rsid w:val="0035231E"/>
    <w:rsid w:val="0035638B"/>
    <w:rsid w:val="00361B47"/>
    <w:rsid w:val="00361EB0"/>
    <w:rsid w:val="00363864"/>
    <w:rsid w:val="00366614"/>
    <w:rsid w:val="0036771B"/>
    <w:rsid w:val="00367CA4"/>
    <w:rsid w:val="00367FDC"/>
    <w:rsid w:val="00373623"/>
    <w:rsid w:val="00375780"/>
    <w:rsid w:val="00375F59"/>
    <w:rsid w:val="003800E6"/>
    <w:rsid w:val="00380E80"/>
    <w:rsid w:val="003827B4"/>
    <w:rsid w:val="00382DC4"/>
    <w:rsid w:val="00385D48"/>
    <w:rsid w:val="00391EA3"/>
    <w:rsid w:val="003940CD"/>
    <w:rsid w:val="003941E4"/>
    <w:rsid w:val="00396D7E"/>
    <w:rsid w:val="00397745"/>
    <w:rsid w:val="003A6465"/>
    <w:rsid w:val="003B162F"/>
    <w:rsid w:val="003B1B0B"/>
    <w:rsid w:val="003B21D3"/>
    <w:rsid w:val="003B275F"/>
    <w:rsid w:val="003B2A5B"/>
    <w:rsid w:val="003B46E1"/>
    <w:rsid w:val="003B61AE"/>
    <w:rsid w:val="003B6BFE"/>
    <w:rsid w:val="003B74FF"/>
    <w:rsid w:val="003C06CE"/>
    <w:rsid w:val="003C0E53"/>
    <w:rsid w:val="003C16B3"/>
    <w:rsid w:val="003C1A86"/>
    <w:rsid w:val="003C2328"/>
    <w:rsid w:val="003C41A4"/>
    <w:rsid w:val="003C5549"/>
    <w:rsid w:val="003C734D"/>
    <w:rsid w:val="003D305B"/>
    <w:rsid w:val="003D7AA9"/>
    <w:rsid w:val="003E16FA"/>
    <w:rsid w:val="003E3C22"/>
    <w:rsid w:val="003E7595"/>
    <w:rsid w:val="003F0505"/>
    <w:rsid w:val="003F0C10"/>
    <w:rsid w:val="003F129C"/>
    <w:rsid w:val="003F4BE4"/>
    <w:rsid w:val="00403D1D"/>
    <w:rsid w:val="00404D32"/>
    <w:rsid w:val="0040537E"/>
    <w:rsid w:val="004055A3"/>
    <w:rsid w:val="00405663"/>
    <w:rsid w:val="00412DE5"/>
    <w:rsid w:val="004201E7"/>
    <w:rsid w:val="00425A8B"/>
    <w:rsid w:val="00425F19"/>
    <w:rsid w:val="00434C0E"/>
    <w:rsid w:val="00435229"/>
    <w:rsid w:val="004373A3"/>
    <w:rsid w:val="00437915"/>
    <w:rsid w:val="00447AED"/>
    <w:rsid w:val="00450656"/>
    <w:rsid w:val="00451149"/>
    <w:rsid w:val="00462025"/>
    <w:rsid w:val="0046529B"/>
    <w:rsid w:val="00473301"/>
    <w:rsid w:val="00473728"/>
    <w:rsid w:val="00475F27"/>
    <w:rsid w:val="004760AC"/>
    <w:rsid w:val="004762C0"/>
    <w:rsid w:val="00481373"/>
    <w:rsid w:val="00483C99"/>
    <w:rsid w:val="00484FCD"/>
    <w:rsid w:val="004875E7"/>
    <w:rsid w:val="0048799B"/>
    <w:rsid w:val="00490FFF"/>
    <w:rsid w:val="004A3E0D"/>
    <w:rsid w:val="004A4BDC"/>
    <w:rsid w:val="004A5484"/>
    <w:rsid w:val="004A5AEC"/>
    <w:rsid w:val="004B0F88"/>
    <w:rsid w:val="004B2CD8"/>
    <w:rsid w:val="004B4A80"/>
    <w:rsid w:val="004C08C3"/>
    <w:rsid w:val="004C2657"/>
    <w:rsid w:val="004C3B6D"/>
    <w:rsid w:val="004C4F31"/>
    <w:rsid w:val="004C5051"/>
    <w:rsid w:val="004C5C59"/>
    <w:rsid w:val="004C784C"/>
    <w:rsid w:val="004D045B"/>
    <w:rsid w:val="004D0879"/>
    <w:rsid w:val="004D281E"/>
    <w:rsid w:val="004D2F7F"/>
    <w:rsid w:val="004D3C8C"/>
    <w:rsid w:val="004D3C91"/>
    <w:rsid w:val="004D6165"/>
    <w:rsid w:val="004E0669"/>
    <w:rsid w:val="004E403E"/>
    <w:rsid w:val="004E60DD"/>
    <w:rsid w:val="004E68B8"/>
    <w:rsid w:val="004F03F5"/>
    <w:rsid w:val="004F1B0F"/>
    <w:rsid w:val="004F47AD"/>
    <w:rsid w:val="004F63F6"/>
    <w:rsid w:val="004F6577"/>
    <w:rsid w:val="004F659A"/>
    <w:rsid w:val="00503F8F"/>
    <w:rsid w:val="005059FF"/>
    <w:rsid w:val="0050656A"/>
    <w:rsid w:val="00506E6D"/>
    <w:rsid w:val="005130D3"/>
    <w:rsid w:val="0051385F"/>
    <w:rsid w:val="00514698"/>
    <w:rsid w:val="0051600A"/>
    <w:rsid w:val="00520762"/>
    <w:rsid w:val="00524821"/>
    <w:rsid w:val="0052619A"/>
    <w:rsid w:val="0053135F"/>
    <w:rsid w:val="00532087"/>
    <w:rsid w:val="00533644"/>
    <w:rsid w:val="00535397"/>
    <w:rsid w:val="005357E2"/>
    <w:rsid w:val="005375CC"/>
    <w:rsid w:val="00540538"/>
    <w:rsid w:val="005545AD"/>
    <w:rsid w:val="00555707"/>
    <w:rsid w:val="00556FE6"/>
    <w:rsid w:val="00557A23"/>
    <w:rsid w:val="005614D4"/>
    <w:rsid w:val="0056541A"/>
    <w:rsid w:val="0056746B"/>
    <w:rsid w:val="0057022F"/>
    <w:rsid w:val="005727C9"/>
    <w:rsid w:val="00572C29"/>
    <w:rsid w:val="00572E49"/>
    <w:rsid w:val="005735A1"/>
    <w:rsid w:val="005744EA"/>
    <w:rsid w:val="00576408"/>
    <w:rsid w:val="00582CBB"/>
    <w:rsid w:val="005837E3"/>
    <w:rsid w:val="005867FB"/>
    <w:rsid w:val="00587523"/>
    <w:rsid w:val="00590079"/>
    <w:rsid w:val="00595571"/>
    <w:rsid w:val="005962FC"/>
    <w:rsid w:val="00597CD0"/>
    <w:rsid w:val="005A1650"/>
    <w:rsid w:val="005A284B"/>
    <w:rsid w:val="005A4974"/>
    <w:rsid w:val="005A7090"/>
    <w:rsid w:val="005B23EE"/>
    <w:rsid w:val="005B7404"/>
    <w:rsid w:val="005C2B44"/>
    <w:rsid w:val="005C3C55"/>
    <w:rsid w:val="005D144A"/>
    <w:rsid w:val="005D23D0"/>
    <w:rsid w:val="005D456D"/>
    <w:rsid w:val="005D55A6"/>
    <w:rsid w:val="005E4E27"/>
    <w:rsid w:val="005E6257"/>
    <w:rsid w:val="005E7EF6"/>
    <w:rsid w:val="005F330C"/>
    <w:rsid w:val="005F343B"/>
    <w:rsid w:val="005F45E2"/>
    <w:rsid w:val="005F4A3D"/>
    <w:rsid w:val="005F58B1"/>
    <w:rsid w:val="005F7A4C"/>
    <w:rsid w:val="005F7FF2"/>
    <w:rsid w:val="00602E11"/>
    <w:rsid w:val="006044BA"/>
    <w:rsid w:val="00612738"/>
    <w:rsid w:val="00613E46"/>
    <w:rsid w:val="006210D2"/>
    <w:rsid w:val="006216E7"/>
    <w:rsid w:val="006216EA"/>
    <w:rsid w:val="00623CBD"/>
    <w:rsid w:val="0062560A"/>
    <w:rsid w:val="00630027"/>
    <w:rsid w:val="00631EC1"/>
    <w:rsid w:val="0063293D"/>
    <w:rsid w:val="00641A65"/>
    <w:rsid w:val="006439ED"/>
    <w:rsid w:val="0064489C"/>
    <w:rsid w:val="00647439"/>
    <w:rsid w:val="00647CDA"/>
    <w:rsid w:val="0065142E"/>
    <w:rsid w:val="0065291E"/>
    <w:rsid w:val="00653BEB"/>
    <w:rsid w:val="00666792"/>
    <w:rsid w:val="00673E91"/>
    <w:rsid w:val="00677AFB"/>
    <w:rsid w:val="006807FE"/>
    <w:rsid w:val="00682671"/>
    <w:rsid w:val="006832B1"/>
    <w:rsid w:val="006833EC"/>
    <w:rsid w:val="006841FA"/>
    <w:rsid w:val="00684BF7"/>
    <w:rsid w:val="00686101"/>
    <w:rsid w:val="00686FE9"/>
    <w:rsid w:val="0068792C"/>
    <w:rsid w:val="0069162A"/>
    <w:rsid w:val="00696CF0"/>
    <w:rsid w:val="00697502"/>
    <w:rsid w:val="00697BDE"/>
    <w:rsid w:val="006A24B4"/>
    <w:rsid w:val="006A3E25"/>
    <w:rsid w:val="006A5236"/>
    <w:rsid w:val="006A5721"/>
    <w:rsid w:val="006A6ADA"/>
    <w:rsid w:val="006A7B64"/>
    <w:rsid w:val="006B6485"/>
    <w:rsid w:val="006B7FB3"/>
    <w:rsid w:val="006C1AD1"/>
    <w:rsid w:val="006C28ED"/>
    <w:rsid w:val="006C555F"/>
    <w:rsid w:val="006C6B5F"/>
    <w:rsid w:val="006D080E"/>
    <w:rsid w:val="006D258D"/>
    <w:rsid w:val="006D2A9D"/>
    <w:rsid w:val="006E13C7"/>
    <w:rsid w:val="006E42DC"/>
    <w:rsid w:val="006F0733"/>
    <w:rsid w:val="006F1331"/>
    <w:rsid w:val="006F1C95"/>
    <w:rsid w:val="006F36E1"/>
    <w:rsid w:val="006F4744"/>
    <w:rsid w:val="006F5C43"/>
    <w:rsid w:val="00702750"/>
    <w:rsid w:val="007029D4"/>
    <w:rsid w:val="00705612"/>
    <w:rsid w:val="00706CDF"/>
    <w:rsid w:val="00707FE1"/>
    <w:rsid w:val="0071372E"/>
    <w:rsid w:val="007144E3"/>
    <w:rsid w:val="0071477B"/>
    <w:rsid w:val="0071565E"/>
    <w:rsid w:val="00716674"/>
    <w:rsid w:val="00717D9E"/>
    <w:rsid w:val="007206C6"/>
    <w:rsid w:val="00722152"/>
    <w:rsid w:val="0072752F"/>
    <w:rsid w:val="007317F1"/>
    <w:rsid w:val="00733106"/>
    <w:rsid w:val="007344F4"/>
    <w:rsid w:val="007360AB"/>
    <w:rsid w:val="00746C47"/>
    <w:rsid w:val="0074729F"/>
    <w:rsid w:val="00747CCF"/>
    <w:rsid w:val="007540F0"/>
    <w:rsid w:val="0075631D"/>
    <w:rsid w:val="00757215"/>
    <w:rsid w:val="0076067B"/>
    <w:rsid w:val="0077095B"/>
    <w:rsid w:val="00774593"/>
    <w:rsid w:val="00775D4F"/>
    <w:rsid w:val="00777FD0"/>
    <w:rsid w:val="00780BB8"/>
    <w:rsid w:val="007819F2"/>
    <w:rsid w:val="00784F9E"/>
    <w:rsid w:val="007903BE"/>
    <w:rsid w:val="00790E1A"/>
    <w:rsid w:val="007916B5"/>
    <w:rsid w:val="00791858"/>
    <w:rsid w:val="007954FB"/>
    <w:rsid w:val="00795E03"/>
    <w:rsid w:val="0079774C"/>
    <w:rsid w:val="007A02E9"/>
    <w:rsid w:val="007A14ED"/>
    <w:rsid w:val="007A2BA8"/>
    <w:rsid w:val="007A6E62"/>
    <w:rsid w:val="007B306B"/>
    <w:rsid w:val="007B3632"/>
    <w:rsid w:val="007D0C4A"/>
    <w:rsid w:val="007D13AE"/>
    <w:rsid w:val="007D6B86"/>
    <w:rsid w:val="007E146C"/>
    <w:rsid w:val="007E2151"/>
    <w:rsid w:val="007E31AD"/>
    <w:rsid w:val="007E74C8"/>
    <w:rsid w:val="007F58FA"/>
    <w:rsid w:val="007F5CE6"/>
    <w:rsid w:val="00802867"/>
    <w:rsid w:val="0080570F"/>
    <w:rsid w:val="00815CD3"/>
    <w:rsid w:val="0081658E"/>
    <w:rsid w:val="00821CA3"/>
    <w:rsid w:val="0083077E"/>
    <w:rsid w:val="00831E60"/>
    <w:rsid w:val="00833CDA"/>
    <w:rsid w:val="00834BFC"/>
    <w:rsid w:val="00835130"/>
    <w:rsid w:val="008351C0"/>
    <w:rsid w:val="0085055A"/>
    <w:rsid w:val="0085090D"/>
    <w:rsid w:val="008564AE"/>
    <w:rsid w:val="00871309"/>
    <w:rsid w:val="00871363"/>
    <w:rsid w:val="0088099A"/>
    <w:rsid w:val="00883565"/>
    <w:rsid w:val="00884CD4"/>
    <w:rsid w:val="00885149"/>
    <w:rsid w:val="00885A01"/>
    <w:rsid w:val="008867F6"/>
    <w:rsid w:val="00891394"/>
    <w:rsid w:val="008942BA"/>
    <w:rsid w:val="00896193"/>
    <w:rsid w:val="0089649A"/>
    <w:rsid w:val="0089780B"/>
    <w:rsid w:val="00897EA3"/>
    <w:rsid w:val="008A154B"/>
    <w:rsid w:val="008A2128"/>
    <w:rsid w:val="008A44A1"/>
    <w:rsid w:val="008B0C9F"/>
    <w:rsid w:val="008C0A62"/>
    <w:rsid w:val="008C0F76"/>
    <w:rsid w:val="008C12DC"/>
    <w:rsid w:val="008C360B"/>
    <w:rsid w:val="008E1A3C"/>
    <w:rsid w:val="008E317F"/>
    <w:rsid w:val="008E5B42"/>
    <w:rsid w:val="008E6E32"/>
    <w:rsid w:val="008F1F1C"/>
    <w:rsid w:val="008F4370"/>
    <w:rsid w:val="008F660F"/>
    <w:rsid w:val="008F7435"/>
    <w:rsid w:val="00900201"/>
    <w:rsid w:val="00900F17"/>
    <w:rsid w:val="00900FB1"/>
    <w:rsid w:val="009015C0"/>
    <w:rsid w:val="0090182A"/>
    <w:rsid w:val="00905A24"/>
    <w:rsid w:val="00912188"/>
    <w:rsid w:val="00914823"/>
    <w:rsid w:val="00914A33"/>
    <w:rsid w:val="00915EDF"/>
    <w:rsid w:val="009165B9"/>
    <w:rsid w:val="00921B7E"/>
    <w:rsid w:val="00921CEA"/>
    <w:rsid w:val="00922A5B"/>
    <w:rsid w:val="00922C09"/>
    <w:rsid w:val="00922CAE"/>
    <w:rsid w:val="00922CEA"/>
    <w:rsid w:val="00923343"/>
    <w:rsid w:val="00923F37"/>
    <w:rsid w:val="00927668"/>
    <w:rsid w:val="00927F70"/>
    <w:rsid w:val="0093261B"/>
    <w:rsid w:val="0093442A"/>
    <w:rsid w:val="009350A7"/>
    <w:rsid w:val="00937B11"/>
    <w:rsid w:val="00937B9D"/>
    <w:rsid w:val="009401E2"/>
    <w:rsid w:val="009423D4"/>
    <w:rsid w:val="009425A9"/>
    <w:rsid w:val="00942B01"/>
    <w:rsid w:val="00943AD9"/>
    <w:rsid w:val="009445A5"/>
    <w:rsid w:val="00946D1F"/>
    <w:rsid w:val="00954802"/>
    <w:rsid w:val="0095718B"/>
    <w:rsid w:val="009575A7"/>
    <w:rsid w:val="009576F3"/>
    <w:rsid w:val="0096050D"/>
    <w:rsid w:val="00963E59"/>
    <w:rsid w:val="00970D49"/>
    <w:rsid w:val="009821CA"/>
    <w:rsid w:val="00983E12"/>
    <w:rsid w:val="009849D9"/>
    <w:rsid w:val="009916AB"/>
    <w:rsid w:val="00992537"/>
    <w:rsid w:val="00994FC9"/>
    <w:rsid w:val="00995246"/>
    <w:rsid w:val="00995C14"/>
    <w:rsid w:val="00997C09"/>
    <w:rsid w:val="009A0DA9"/>
    <w:rsid w:val="009A188F"/>
    <w:rsid w:val="009A3FFF"/>
    <w:rsid w:val="009A605D"/>
    <w:rsid w:val="009B3529"/>
    <w:rsid w:val="009C7989"/>
    <w:rsid w:val="009D029C"/>
    <w:rsid w:val="009D1877"/>
    <w:rsid w:val="009D277F"/>
    <w:rsid w:val="009D298E"/>
    <w:rsid w:val="009D5D6F"/>
    <w:rsid w:val="009E2769"/>
    <w:rsid w:val="009E5126"/>
    <w:rsid w:val="009E6E7F"/>
    <w:rsid w:val="009F004F"/>
    <w:rsid w:val="00A033BF"/>
    <w:rsid w:val="00A1015B"/>
    <w:rsid w:val="00A12710"/>
    <w:rsid w:val="00A12DE7"/>
    <w:rsid w:val="00A23620"/>
    <w:rsid w:val="00A25B26"/>
    <w:rsid w:val="00A276CF"/>
    <w:rsid w:val="00A330B1"/>
    <w:rsid w:val="00A337CD"/>
    <w:rsid w:val="00A3431F"/>
    <w:rsid w:val="00A35A84"/>
    <w:rsid w:val="00A363F5"/>
    <w:rsid w:val="00A36AD5"/>
    <w:rsid w:val="00A36F73"/>
    <w:rsid w:val="00A37668"/>
    <w:rsid w:val="00A37B4B"/>
    <w:rsid w:val="00A435FE"/>
    <w:rsid w:val="00A442A2"/>
    <w:rsid w:val="00A50E24"/>
    <w:rsid w:val="00A53E8E"/>
    <w:rsid w:val="00A55941"/>
    <w:rsid w:val="00A5735A"/>
    <w:rsid w:val="00A62A5E"/>
    <w:rsid w:val="00A63E4D"/>
    <w:rsid w:val="00A657DF"/>
    <w:rsid w:val="00A67D0A"/>
    <w:rsid w:val="00A716AA"/>
    <w:rsid w:val="00A739C8"/>
    <w:rsid w:val="00A76F13"/>
    <w:rsid w:val="00A83423"/>
    <w:rsid w:val="00A84249"/>
    <w:rsid w:val="00A8567E"/>
    <w:rsid w:val="00A879EC"/>
    <w:rsid w:val="00A87AD4"/>
    <w:rsid w:val="00A939F6"/>
    <w:rsid w:val="00A941CA"/>
    <w:rsid w:val="00A97ADF"/>
    <w:rsid w:val="00AA25B0"/>
    <w:rsid w:val="00AA6081"/>
    <w:rsid w:val="00AA61B9"/>
    <w:rsid w:val="00AA6A04"/>
    <w:rsid w:val="00AA6ABC"/>
    <w:rsid w:val="00AA74E9"/>
    <w:rsid w:val="00AA76B7"/>
    <w:rsid w:val="00AB01BD"/>
    <w:rsid w:val="00AB0740"/>
    <w:rsid w:val="00AB19D5"/>
    <w:rsid w:val="00AB44E0"/>
    <w:rsid w:val="00AB467F"/>
    <w:rsid w:val="00AB5087"/>
    <w:rsid w:val="00AB60B2"/>
    <w:rsid w:val="00AB63ED"/>
    <w:rsid w:val="00AB6E1D"/>
    <w:rsid w:val="00AC24BF"/>
    <w:rsid w:val="00AC44A5"/>
    <w:rsid w:val="00AC4DF0"/>
    <w:rsid w:val="00AC548E"/>
    <w:rsid w:val="00AC5F59"/>
    <w:rsid w:val="00AC7104"/>
    <w:rsid w:val="00AD0608"/>
    <w:rsid w:val="00AD190D"/>
    <w:rsid w:val="00AD2046"/>
    <w:rsid w:val="00AD3B32"/>
    <w:rsid w:val="00AD61DF"/>
    <w:rsid w:val="00AE0C73"/>
    <w:rsid w:val="00AE6486"/>
    <w:rsid w:val="00AF1954"/>
    <w:rsid w:val="00AF4991"/>
    <w:rsid w:val="00AF747E"/>
    <w:rsid w:val="00B00039"/>
    <w:rsid w:val="00B00DBF"/>
    <w:rsid w:val="00B01A50"/>
    <w:rsid w:val="00B01D78"/>
    <w:rsid w:val="00B03179"/>
    <w:rsid w:val="00B04305"/>
    <w:rsid w:val="00B04D58"/>
    <w:rsid w:val="00B07BD1"/>
    <w:rsid w:val="00B12E2F"/>
    <w:rsid w:val="00B15B20"/>
    <w:rsid w:val="00B15B45"/>
    <w:rsid w:val="00B17988"/>
    <w:rsid w:val="00B17A3B"/>
    <w:rsid w:val="00B21BD6"/>
    <w:rsid w:val="00B21FCE"/>
    <w:rsid w:val="00B225F9"/>
    <w:rsid w:val="00B2622E"/>
    <w:rsid w:val="00B40E23"/>
    <w:rsid w:val="00B41433"/>
    <w:rsid w:val="00B42539"/>
    <w:rsid w:val="00B45869"/>
    <w:rsid w:val="00B46E16"/>
    <w:rsid w:val="00B579BB"/>
    <w:rsid w:val="00B57F2F"/>
    <w:rsid w:val="00B60F47"/>
    <w:rsid w:val="00B67C64"/>
    <w:rsid w:val="00B72DDA"/>
    <w:rsid w:val="00B7576E"/>
    <w:rsid w:val="00B77470"/>
    <w:rsid w:val="00B9014A"/>
    <w:rsid w:val="00B93CD4"/>
    <w:rsid w:val="00B97FE7"/>
    <w:rsid w:val="00BA2EB4"/>
    <w:rsid w:val="00BA4EE6"/>
    <w:rsid w:val="00BB3279"/>
    <w:rsid w:val="00BB42AD"/>
    <w:rsid w:val="00BB5B29"/>
    <w:rsid w:val="00BB6518"/>
    <w:rsid w:val="00BC095E"/>
    <w:rsid w:val="00BC0B61"/>
    <w:rsid w:val="00BC1B6A"/>
    <w:rsid w:val="00BC1D5E"/>
    <w:rsid w:val="00BC20B6"/>
    <w:rsid w:val="00BC3BEB"/>
    <w:rsid w:val="00BC491C"/>
    <w:rsid w:val="00BC5015"/>
    <w:rsid w:val="00BD2655"/>
    <w:rsid w:val="00BE0683"/>
    <w:rsid w:val="00BE20AA"/>
    <w:rsid w:val="00BE4290"/>
    <w:rsid w:val="00BE55D6"/>
    <w:rsid w:val="00BE5B1A"/>
    <w:rsid w:val="00BE60F0"/>
    <w:rsid w:val="00BE71CA"/>
    <w:rsid w:val="00BE791E"/>
    <w:rsid w:val="00BF08CC"/>
    <w:rsid w:val="00BF0C2A"/>
    <w:rsid w:val="00BF1131"/>
    <w:rsid w:val="00BF13D0"/>
    <w:rsid w:val="00BF378B"/>
    <w:rsid w:val="00BF3B1B"/>
    <w:rsid w:val="00BF530D"/>
    <w:rsid w:val="00C01649"/>
    <w:rsid w:val="00C149EA"/>
    <w:rsid w:val="00C14E69"/>
    <w:rsid w:val="00C156A7"/>
    <w:rsid w:val="00C16A0E"/>
    <w:rsid w:val="00C17E41"/>
    <w:rsid w:val="00C213B5"/>
    <w:rsid w:val="00C311A5"/>
    <w:rsid w:val="00C35D8B"/>
    <w:rsid w:val="00C3758A"/>
    <w:rsid w:val="00C4012A"/>
    <w:rsid w:val="00C40773"/>
    <w:rsid w:val="00C40B82"/>
    <w:rsid w:val="00C44C3F"/>
    <w:rsid w:val="00C45A10"/>
    <w:rsid w:val="00C45AC0"/>
    <w:rsid w:val="00C4651C"/>
    <w:rsid w:val="00C46A0C"/>
    <w:rsid w:val="00C47DC8"/>
    <w:rsid w:val="00C51299"/>
    <w:rsid w:val="00C6184A"/>
    <w:rsid w:val="00C61F52"/>
    <w:rsid w:val="00C64286"/>
    <w:rsid w:val="00C64D21"/>
    <w:rsid w:val="00C661D3"/>
    <w:rsid w:val="00C72BA8"/>
    <w:rsid w:val="00C72BBB"/>
    <w:rsid w:val="00C73714"/>
    <w:rsid w:val="00C77444"/>
    <w:rsid w:val="00C778FF"/>
    <w:rsid w:val="00C803D3"/>
    <w:rsid w:val="00C84E08"/>
    <w:rsid w:val="00C85051"/>
    <w:rsid w:val="00C86A19"/>
    <w:rsid w:val="00C917EA"/>
    <w:rsid w:val="00C91EAB"/>
    <w:rsid w:val="00C933B8"/>
    <w:rsid w:val="00C95C93"/>
    <w:rsid w:val="00C9779B"/>
    <w:rsid w:val="00C97818"/>
    <w:rsid w:val="00CA1FFC"/>
    <w:rsid w:val="00CA2589"/>
    <w:rsid w:val="00CA71CF"/>
    <w:rsid w:val="00CA77D2"/>
    <w:rsid w:val="00CB0329"/>
    <w:rsid w:val="00CB1A7B"/>
    <w:rsid w:val="00CB2A3D"/>
    <w:rsid w:val="00CB31C3"/>
    <w:rsid w:val="00CB4812"/>
    <w:rsid w:val="00CB4C83"/>
    <w:rsid w:val="00CB4E9C"/>
    <w:rsid w:val="00CC00BB"/>
    <w:rsid w:val="00CC06DF"/>
    <w:rsid w:val="00CC3C2A"/>
    <w:rsid w:val="00CC3EFF"/>
    <w:rsid w:val="00CD00AE"/>
    <w:rsid w:val="00CD0482"/>
    <w:rsid w:val="00CD0F56"/>
    <w:rsid w:val="00CD39A3"/>
    <w:rsid w:val="00CD4123"/>
    <w:rsid w:val="00CE2BD0"/>
    <w:rsid w:val="00CE5799"/>
    <w:rsid w:val="00CE5B8B"/>
    <w:rsid w:val="00CF5BF8"/>
    <w:rsid w:val="00CF6181"/>
    <w:rsid w:val="00D00F3C"/>
    <w:rsid w:val="00D02526"/>
    <w:rsid w:val="00D03170"/>
    <w:rsid w:val="00D046BC"/>
    <w:rsid w:val="00D05B2A"/>
    <w:rsid w:val="00D066E4"/>
    <w:rsid w:val="00D06ACB"/>
    <w:rsid w:val="00D14463"/>
    <w:rsid w:val="00D1763E"/>
    <w:rsid w:val="00D20F88"/>
    <w:rsid w:val="00D21F1A"/>
    <w:rsid w:val="00D2423E"/>
    <w:rsid w:val="00D31817"/>
    <w:rsid w:val="00D332BA"/>
    <w:rsid w:val="00D3409C"/>
    <w:rsid w:val="00D3716D"/>
    <w:rsid w:val="00D40681"/>
    <w:rsid w:val="00D42C15"/>
    <w:rsid w:val="00D4529E"/>
    <w:rsid w:val="00D47C15"/>
    <w:rsid w:val="00D50E3B"/>
    <w:rsid w:val="00D51B4D"/>
    <w:rsid w:val="00D52E3C"/>
    <w:rsid w:val="00D55D11"/>
    <w:rsid w:val="00D56D56"/>
    <w:rsid w:val="00D62DF7"/>
    <w:rsid w:val="00D6319D"/>
    <w:rsid w:val="00D631B9"/>
    <w:rsid w:val="00D66162"/>
    <w:rsid w:val="00D662B4"/>
    <w:rsid w:val="00D706D9"/>
    <w:rsid w:val="00D822FA"/>
    <w:rsid w:val="00D906C2"/>
    <w:rsid w:val="00DA1509"/>
    <w:rsid w:val="00DA6A44"/>
    <w:rsid w:val="00DA796E"/>
    <w:rsid w:val="00DB11B1"/>
    <w:rsid w:val="00DB1C54"/>
    <w:rsid w:val="00DB3A79"/>
    <w:rsid w:val="00DC02B6"/>
    <w:rsid w:val="00DC32AA"/>
    <w:rsid w:val="00DC49CB"/>
    <w:rsid w:val="00DC4FD1"/>
    <w:rsid w:val="00DC648C"/>
    <w:rsid w:val="00DC6F22"/>
    <w:rsid w:val="00DD48E8"/>
    <w:rsid w:val="00DE1099"/>
    <w:rsid w:val="00DE586D"/>
    <w:rsid w:val="00DE5886"/>
    <w:rsid w:val="00DF4DF8"/>
    <w:rsid w:val="00DF575D"/>
    <w:rsid w:val="00DF5EB2"/>
    <w:rsid w:val="00E022C0"/>
    <w:rsid w:val="00E03EA5"/>
    <w:rsid w:val="00E0586B"/>
    <w:rsid w:val="00E13313"/>
    <w:rsid w:val="00E13BBF"/>
    <w:rsid w:val="00E1424A"/>
    <w:rsid w:val="00E16855"/>
    <w:rsid w:val="00E16F4B"/>
    <w:rsid w:val="00E17135"/>
    <w:rsid w:val="00E2004C"/>
    <w:rsid w:val="00E27090"/>
    <w:rsid w:val="00E3017C"/>
    <w:rsid w:val="00E310CC"/>
    <w:rsid w:val="00E32B3C"/>
    <w:rsid w:val="00E34A35"/>
    <w:rsid w:val="00E35AF7"/>
    <w:rsid w:val="00E372EE"/>
    <w:rsid w:val="00E411C5"/>
    <w:rsid w:val="00E47193"/>
    <w:rsid w:val="00E47B5D"/>
    <w:rsid w:val="00E47E33"/>
    <w:rsid w:val="00E51F53"/>
    <w:rsid w:val="00E5232C"/>
    <w:rsid w:val="00E53615"/>
    <w:rsid w:val="00E55AFD"/>
    <w:rsid w:val="00E57374"/>
    <w:rsid w:val="00E61FE7"/>
    <w:rsid w:val="00E64CFF"/>
    <w:rsid w:val="00E67273"/>
    <w:rsid w:val="00E71215"/>
    <w:rsid w:val="00E7696D"/>
    <w:rsid w:val="00E81365"/>
    <w:rsid w:val="00E84C4D"/>
    <w:rsid w:val="00E904BD"/>
    <w:rsid w:val="00E91225"/>
    <w:rsid w:val="00E91ADD"/>
    <w:rsid w:val="00E91F98"/>
    <w:rsid w:val="00E92681"/>
    <w:rsid w:val="00E94ADA"/>
    <w:rsid w:val="00EA098C"/>
    <w:rsid w:val="00EA1890"/>
    <w:rsid w:val="00EA3BCA"/>
    <w:rsid w:val="00EA56C8"/>
    <w:rsid w:val="00EB412D"/>
    <w:rsid w:val="00EB62DC"/>
    <w:rsid w:val="00EB646B"/>
    <w:rsid w:val="00EC179B"/>
    <w:rsid w:val="00EC3F2E"/>
    <w:rsid w:val="00ED1191"/>
    <w:rsid w:val="00ED4D42"/>
    <w:rsid w:val="00ED5A90"/>
    <w:rsid w:val="00ED776F"/>
    <w:rsid w:val="00EE216F"/>
    <w:rsid w:val="00EE223B"/>
    <w:rsid w:val="00EE492F"/>
    <w:rsid w:val="00EE4B1D"/>
    <w:rsid w:val="00EE60A0"/>
    <w:rsid w:val="00EE620B"/>
    <w:rsid w:val="00EF0349"/>
    <w:rsid w:val="00EF51F7"/>
    <w:rsid w:val="00EF7A8A"/>
    <w:rsid w:val="00F032F8"/>
    <w:rsid w:val="00F044DA"/>
    <w:rsid w:val="00F06F93"/>
    <w:rsid w:val="00F07E57"/>
    <w:rsid w:val="00F07FDB"/>
    <w:rsid w:val="00F13B30"/>
    <w:rsid w:val="00F141EA"/>
    <w:rsid w:val="00F149C5"/>
    <w:rsid w:val="00F2199D"/>
    <w:rsid w:val="00F26FD4"/>
    <w:rsid w:val="00F27553"/>
    <w:rsid w:val="00F30A2E"/>
    <w:rsid w:val="00F329FE"/>
    <w:rsid w:val="00F407C4"/>
    <w:rsid w:val="00F50EBB"/>
    <w:rsid w:val="00F52EB7"/>
    <w:rsid w:val="00F53A1D"/>
    <w:rsid w:val="00F5475A"/>
    <w:rsid w:val="00F55A72"/>
    <w:rsid w:val="00F571B2"/>
    <w:rsid w:val="00F6516C"/>
    <w:rsid w:val="00F66A0E"/>
    <w:rsid w:val="00F710A9"/>
    <w:rsid w:val="00F710D1"/>
    <w:rsid w:val="00F77001"/>
    <w:rsid w:val="00F81C86"/>
    <w:rsid w:val="00F8200C"/>
    <w:rsid w:val="00F853F2"/>
    <w:rsid w:val="00F868C1"/>
    <w:rsid w:val="00F94C6D"/>
    <w:rsid w:val="00F97876"/>
    <w:rsid w:val="00FA04D0"/>
    <w:rsid w:val="00FA2199"/>
    <w:rsid w:val="00FA2575"/>
    <w:rsid w:val="00FA348D"/>
    <w:rsid w:val="00FA4062"/>
    <w:rsid w:val="00FA61F5"/>
    <w:rsid w:val="00FB22C3"/>
    <w:rsid w:val="00FB670D"/>
    <w:rsid w:val="00FC3C88"/>
    <w:rsid w:val="00FC47C2"/>
    <w:rsid w:val="00FC594A"/>
    <w:rsid w:val="00FC796D"/>
    <w:rsid w:val="00FD6038"/>
    <w:rsid w:val="00FE109F"/>
    <w:rsid w:val="00FE2AC9"/>
    <w:rsid w:val="00FE3F3F"/>
    <w:rsid w:val="00FE4B8A"/>
    <w:rsid w:val="00FE5896"/>
    <w:rsid w:val="00FE6028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F48CB"/>
  <w15:docId w15:val="{EFF000AB-11CE-4859-B6B7-FFCCDB76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1E60"/>
  </w:style>
  <w:style w:type="paragraph" w:styleId="Nagwek1">
    <w:name w:val="heading 1"/>
    <w:basedOn w:val="Normalny"/>
    <w:next w:val="Normalny"/>
    <w:link w:val="Nagwek1Znak"/>
    <w:uiPriority w:val="9"/>
    <w:qFormat/>
    <w:rsid w:val="00D4529E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29E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29E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29E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529E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529E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29E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4529E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4529E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529E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rsid w:val="00D4529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rsid w:val="00D4529E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rsid w:val="00D4529E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D4529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rsid w:val="00D4529E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rsid w:val="00D4529E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rsid w:val="00D4529E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rsid w:val="00D4529E"/>
    <w:rPr>
      <w:rFonts w:ascii="Calibri Light" w:eastAsia="SimSun" w:hAnsi="Calibri Light" w:cs="Times New Roman"/>
      <w:i/>
      <w:i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D4529E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D4529E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529E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D4529E"/>
    <w:rPr>
      <w:rFonts w:ascii="Calibri Light" w:eastAsia="SimSun" w:hAnsi="Calibri Light" w:cs="Times New Roman"/>
      <w:color w:val="404040"/>
      <w:sz w:val="30"/>
      <w:szCs w:val="30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D4529E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uiPriority w:val="1"/>
    <w:qFormat/>
    <w:rsid w:val="00D4529E"/>
    <w:pPr>
      <w:spacing w:after="0" w:line="240" w:lineRule="auto"/>
    </w:p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821CA"/>
    <w:pPr>
      <w:ind w:left="720"/>
      <w:contextualSpacing/>
    </w:p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0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Standard"/>
    <w:rsid w:val="000448D0"/>
  </w:style>
  <w:style w:type="character" w:customStyle="1" w:styleId="AkapitzlistZnak">
    <w:name w:val="Akapit z listą Znak"/>
    <w:aliases w:val="L1 Znak,Numerowanie Znak"/>
    <w:link w:val="Akapitzlist"/>
    <w:uiPriority w:val="34"/>
    <w:rsid w:val="003C734D"/>
  </w:style>
  <w:style w:type="character" w:customStyle="1" w:styleId="BezodstpwZnak">
    <w:name w:val="Bez odstępów Znak"/>
    <w:link w:val="Bezodstpw"/>
    <w:uiPriority w:val="1"/>
    <w:rsid w:val="00331241"/>
  </w:style>
  <w:style w:type="paragraph" w:customStyle="1" w:styleId="Tekstpodstawowywcity22">
    <w:name w:val="Tekst podstawowy wcięty 22"/>
    <w:basedOn w:val="Normalny"/>
    <w:rsid w:val="00AC4DF0"/>
    <w:pPr>
      <w:suppressAutoHyphens/>
      <w:spacing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529E"/>
    <w:pPr>
      <w:spacing w:line="240" w:lineRule="auto"/>
    </w:pPr>
    <w:rPr>
      <w:b/>
      <w:bCs/>
      <w:color w:val="404040"/>
      <w:sz w:val="20"/>
      <w:szCs w:val="20"/>
    </w:rPr>
  </w:style>
  <w:style w:type="character" w:styleId="Uwydatnienie">
    <w:name w:val="Emphasis"/>
    <w:uiPriority w:val="20"/>
    <w:qFormat/>
    <w:rsid w:val="00D4529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452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D452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529E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D4529E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D4529E"/>
    <w:rPr>
      <w:i/>
      <w:iCs/>
      <w:color w:val="595959"/>
    </w:rPr>
  </w:style>
  <w:style w:type="character" w:styleId="Wyrnienieintensywne">
    <w:name w:val="Intense Emphasis"/>
    <w:uiPriority w:val="21"/>
    <w:qFormat/>
    <w:rsid w:val="00D4529E"/>
    <w:rPr>
      <w:b/>
      <w:bCs/>
      <w:i/>
      <w:iCs/>
    </w:rPr>
  </w:style>
  <w:style w:type="character" w:styleId="Odwoaniedelikatne">
    <w:name w:val="Subtle Reference"/>
    <w:uiPriority w:val="31"/>
    <w:qFormat/>
    <w:rsid w:val="00D4529E"/>
    <w:rPr>
      <w:smallCaps/>
      <w:color w:val="404040"/>
    </w:rPr>
  </w:style>
  <w:style w:type="character" w:styleId="Odwoanieintensywne">
    <w:name w:val="Intense Reference"/>
    <w:uiPriority w:val="32"/>
    <w:qFormat/>
    <w:rsid w:val="00D4529E"/>
    <w:rPr>
      <w:b/>
      <w:bCs/>
      <w:smallCaps/>
      <w:u w:val="single"/>
    </w:rPr>
  </w:style>
  <w:style w:type="character" w:styleId="Tytuksiki">
    <w:name w:val="Book Title"/>
    <w:uiPriority w:val="33"/>
    <w:qFormat/>
    <w:rsid w:val="00D4529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529E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99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82671"/>
    <w:rPr>
      <w:color w:val="808080"/>
    </w:rPr>
  </w:style>
  <w:style w:type="numbering" w:customStyle="1" w:styleId="WWNum49">
    <w:name w:val="WWNum49"/>
    <w:basedOn w:val="Bezlisty"/>
    <w:rsid w:val="0005574B"/>
    <w:pPr>
      <w:numPr>
        <w:numId w:val="64"/>
      </w:numPr>
    </w:pPr>
  </w:style>
  <w:style w:type="numbering" w:customStyle="1" w:styleId="WWNum7">
    <w:name w:val="WWNum7"/>
    <w:basedOn w:val="Bezlisty"/>
    <w:rsid w:val="006B7FB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12D5-7E23-4A9C-A257-6A203A27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4084</Words>
  <Characters>24505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28532</CharactersWithSpaces>
  <SharedDoc>false</SharedDoc>
  <HLinks>
    <vt:vector size="18" baseType="variant">
      <vt:variant>
        <vt:i4>4587568</vt:i4>
      </vt:variant>
      <vt:variant>
        <vt:i4>6</vt:i4>
      </vt:variant>
      <vt:variant>
        <vt:i4>0</vt:i4>
      </vt:variant>
      <vt:variant>
        <vt:i4>5</vt:i4>
      </vt:variant>
      <vt:variant>
        <vt:lpwstr>mailto:zp.borkowski@szpitalzachodni.pl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Zamównia publiczne</cp:lastModifiedBy>
  <cp:revision>3</cp:revision>
  <cp:lastPrinted>2019-11-04T10:32:00Z</cp:lastPrinted>
  <dcterms:created xsi:type="dcterms:W3CDTF">2019-11-04T10:36:00Z</dcterms:created>
  <dcterms:modified xsi:type="dcterms:W3CDTF">2019-11-04T10:38:00Z</dcterms:modified>
</cp:coreProperties>
</file>